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B9276A" w:rsidRPr="0002776A" w14:paraId="00096638" w14:textId="77777777" w:rsidTr="00B9276A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137B661F" w14:textId="011F5DF3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0BAB48FD" w14:textId="77777777" w:rsidR="00B9276A" w:rsidRPr="0002776A" w:rsidRDefault="00B9276A">
      <w:pPr>
        <w:rPr>
          <w:rFonts w:ascii="Gill Sans MT" w:hAnsi="Gill Sans MT"/>
        </w:rPr>
      </w:pPr>
    </w:p>
    <w:tbl>
      <w:tblPr>
        <w:tblStyle w:val="Tablaconcuadrcula"/>
        <w:tblW w:w="9073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620"/>
        <w:gridCol w:w="1890"/>
        <w:gridCol w:w="1440"/>
        <w:gridCol w:w="1710"/>
        <w:gridCol w:w="2413"/>
      </w:tblGrid>
      <w:tr w:rsidR="00B9276A" w:rsidRPr="0002776A" w14:paraId="37C97044" w14:textId="77777777" w:rsidTr="00894092">
        <w:tc>
          <w:tcPr>
            <w:tcW w:w="1620" w:type="dxa"/>
            <w:tcBorders>
              <w:bottom w:val="single" w:sz="4" w:space="0" w:color="auto"/>
            </w:tcBorders>
          </w:tcPr>
          <w:p w14:paraId="59BACE32" w14:textId="0A53C29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Servicios</w:t>
            </w:r>
          </w:p>
          <w:p w14:paraId="6FEB5EDC" w14:textId="4A5CE350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Indicadores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3A31B21" w14:textId="68894056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Compromisos Asumidos (atributo y estándar)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B25580" w14:textId="7777777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Resultados</w:t>
            </w:r>
          </w:p>
          <w:p w14:paraId="1354888C" w14:textId="1486D81C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"/>
              </w:rPr>
              <w:t>2026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07283F" w14:textId="15DFC212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Documentos Evidenciados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14:paraId="05240308" w14:textId="7777777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Quejas (Q) Reclamaciones (R)</w:t>
            </w:r>
          </w:p>
          <w:p w14:paraId="069FB402" w14:textId="519504CD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Denuncias (D)</w:t>
            </w:r>
          </w:p>
        </w:tc>
      </w:tr>
      <w:tr w:rsidR="00EC7FE3" w:rsidRPr="0002776A" w14:paraId="153F5416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A0C6FA" w14:textId="77777777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45E4BBBE" w14:textId="252A0A65" w:rsidR="00EC7FE3" w:rsidRPr="0002776A" w:rsidRDefault="00EC7FE3" w:rsidP="006B29BF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Ventas de Normas Dominicanas y Normas Internacionales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0AE9E8A8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4A8F2582" w14:textId="77777777" w:rsidR="00EC7FE3" w:rsidRPr="0002776A" w:rsidRDefault="00EC7FE3" w:rsidP="00B9276A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4988E997" w14:textId="77777777" w:rsidR="00EE6BD9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       </w:t>
            </w:r>
          </w:p>
          <w:p w14:paraId="65488333" w14:textId="77777777" w:rsidR="00EE6BD9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07 días</w:t>
            </w:r>
          </w:p>
          <w:p w14:paraId="73033619" w14:textId="24763128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laborables 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920C952" w14:textId="77777777" w:rsidR="00EC7FE3" w:rsidRPr="0002776A" w:rsidRDefault="00EC7FE3" w:rsidP="00B9276A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</w:p>
          <w:p w14:paraId="19D80E1B" w14:textId="77777777" w:rsidR="00EC7FE3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(341/341)</w:t>
            </w:r>
          </w:p>
          <w:p w14:paraId="2551A1E1" w14:textId="77777777" w:rsidR="009A0CE6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32AA037F" w14:textId="5CB4F616" w:rsidR="009A0CE6" w:rsidRPr="009A0CE6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3F4142" w14:textId="2CCB364F" w:rsidR="00EC7FE3" w:rsidRPr="0002776A" w:rsidRDefault="00562E5D" w:rsidP="009A0CE6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100% </w:t>
            </w:r>
            <w:r w:rsidR="009A0CE6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(</w:t>
            </w:r>
            <w:r w:rsidR="009A0CE6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112</w:t>
            </w:r>
            <w:r w:rsidR="009A0CE6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/</w:t>
            </w:r>
            <w:r w:rsidR="009A0CE6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112</w:t>
            </w:r>
            <w:r w:rsidR="009A0CE6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EB77BA2" w14:textId="304FE6F7" w:rsidR="00EC7FE3" w:rsidRPr="0002776A" w:rsidRDefault="00EC7FE3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de Ventas de Normas Dominicanas, Normas Internacionales y de otros Documentos Normativos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6FA89490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18E3CA3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3240A9EB" w14:textId="77777777" w:rsidR="00EC7FE3" w:rsidRPr="0002776A" w:rsidRDefault="00EC7FE3" w:rsidP="00EC7FE3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66CBA517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876FE80" w14:textId="75C3777B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400EDCF4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C7FE3" w:rsidRPr="0002776A" w14:paraId="44956551" w14:textId="77777777" w:rsidTr="00894092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5194B" w14:textId="77777777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Indicadores:  </w:t>
            </w:r>
          </w:p>
          <w:p w14:paraId="43DC1558" w14:textId="77777777" w:rsidR="004C6B00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servicios entregados o solicitudes respondidas dentro del plazo establecido.</w:t>
            </w:r>
          </w:p>
          <w:p w14:paraId="3989827F" w14:textId="58DD7B9D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14:paraId="54F736C0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2AFC5771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1B146042" w14:textId="77777777" w:rsidR="00894092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B6005F2" w14:textId="01404E9C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98% </w:t>
            </w:r>
          </w:p>
        </w:tc>
        <w:tc>
          <w:tcPr>
            <w:tcW w:w="1440" w:type="dxa"/>
          </w:tcPr>
          <w:p w14:paraId="52E717B6" w14:textId="2E2FE643" w:rsidR="00EC7FE3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99%</w:t>
            </w:r>
          </w:p>
          <w:p w14:paraId="28591622" w14:textId="77777777" w:rsidR="009A0CE6" w:rsidRPr="0002776A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598F1C8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D0FD83" w14:textId="0DFD1AA7" w:rsidR="00EC7FE3" w:rsidRPr="0002776A" w:rsidRDefault="00141601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100%</w:t>
            </w:r>
          </w:p>
        </w:tc>
        <w:tc>
          <w:tcPr>
            <w:tcW w:w="1710" w:type="dxa"/>
          </w:tcPr>
          <w:p w14:paraId="06857D82" w14:textId="4B546E37" w:rsidR="00EC7FE3" w:rsidRPr="0002776A" w:rsidRDefault="00EC7FE3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Resultados de Encuesta Satisfacción al Cliente</w:t>
            </w:r>
          </w:p>
          <w:p w14:paraId="359A7A4F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</w:tcPr>
          <w:p w14:paraId="0252FBE0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C7FE3" w:rsidRPr="0002776A" w14:paraId="61F720DA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C9CF6" w14:textId="55473D70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467173E5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13E8ED86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977E991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98% </w:t>
            </w:r>
          </w:p>
          <w:p w14:paraId="25FE4D41" w14:textId="58481D31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6194BF82" w14:textId="77777777" w:rsidR="00EC7FE3" w:rsidRPr="0002776A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97%</w:t>
            </w:r>
          </w:p>
          <w:p w14:paraId="5B1D17AC" w14:textId="77777777" w:rsidR="00637C1A" w:rsidRDefault="00637C1A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07808D0E" w14:textId="42A1FABE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27E67FD2" w14:textId="521348DC" w:rsidR="00EC7FE3" w:rsidRPr="0002776A" w:rsidRDefault="00141601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99%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2283CED9" w14:textId="0D6C3723" w:rsidR="00EC7FE3" w:rsidRPr="0002776A" w:rsidRDefault="00EC7FE3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Resultados de Encuesta              Satisfacción al Cliente</w:t>
            </w:r>
          </w:p>
          <w:p w14:paraId="35A30E89" w14:textId="77777777" w:rsidR="00EC7FE3" w:rsidRPr="0002776A" w:rsidRDefault="00EC7FE3" w:rsidP="00B9276A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0C26086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4BFDC839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6B29BF" w:rsidRPr="0002776A" w14:paraId="451ED5D1" w14:textId="77777777" w:rsidTr="00894092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E7C15B" w14:textId="77777777" w:rsidR="006B29BF" w:rsidRPr="0002776A" w:rsidRDefault="006B29BF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6EF1B59E" w14:textId="77777777" w:rsidR="006B29BF" w:rsidRPr="0002776A" w:rsidRDefault="006B29BF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Certificación de Buenas Prácticas de Higiene (BPH) en Cocinas </w:t>
            </w:r>
          </w:p>
          <w:p w14:paraId="60B4257B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14:paraId="5D9D908B" w14:textId="77777777" w:rsidR="006B29BF" w:rsidRPr="0002776A" w:rsidRDefault="006B29BF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00BF1438" w14:textId="77777777" w:rsidR="006B29BF" w:rsidRPr="0002776A" w:rsidRDefault="006B29BF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66B5C6CB" w14:textId="77777777" w:rsidR="006B29BF" w:rsidRPr="0002776A" w:rsidRDefault="006B29BF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9056764" w14:textId="77777777" w:rsidR="006B29BF" w:rsidRPr="0002776A" w:rsidRDefault="006B29BF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10 días </w:t>
            </w:r>
          </w:p>
          <w:p w14:paraId="7A0EDB2A" w14:textId="66983A6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laborables </w:t>
            </w:r>
          </w:p>
        </w:tc>
        <w:tc>
          <w:tcPr>
            <w:tcW w:w="1440" w:type="dxa"/>
          </w:tcPr>
          <w:p w14:paraId="260A8479" w14:textId="5A4BB514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1,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12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/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1,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12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)</w:t>
            </w:r>
          </w:p>
          <w:p w14:paraId="74D8F7A9" w14:textId="77777777" w:rsidR="00637C1A" w:rsidRDefault="00637C1A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69B00E40" w14:textId="57FBE04E" w:rsid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4E3984C1" w14:textId="6C1A19C5" w:rsidR="004F589C" w:rsidRPr="004F589C" w:rsidRDefault="004F589C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 w:rsidRPr="004F589C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459039A0" w14:textId="2CB24623" w:rsidR="004F589C" w:rsidRPr="004F589C" w:rsidRDefault="004F589C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 w:rsidRPr="004F589C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(394/394)</w:t>
            </w:r>
          </w:p>
          <w:p w14:paraId="26FAC149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C88E9F3" w14:textId="77777777" w:rsidR="006B29BF" w:rsidRPr="0002776A" w:rsidRDefault="006B29BF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cumplimiento certificación de Buenas Prácticas de Higiene (BPH)</w:t>
            </w:r>
          </w:p>
          <w:p w14:paraId="7CD5DE10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 w:val="restart"/>
            <w:tcBorders>
              <w:top w:val="single" w:sz="4" w:space="0" w:color="auto"/>
            </w:tcBorders>
          </w:tcPr>
          <w:p w14:paraId="5D49A8D9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E198A2B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D49C68B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74BD1A7" w14:textId="24D65363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33B51622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6B29BF" w:rsidRPr="0002776A" w14:paraId="27ED16AA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C41F3" w14:textId="77777777" w:rsidR="006B29BF" w:rsidRPr="0002776A" w:rsidRDefault="006B29BF" w:rsidP="00EC7FE3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Indicadores:  </w:t>
            </w:r>
          </w:p>
          <w:p w14:paraId="4AFD86FF" w14:textId="7193C153" w:rsidR="006B29BF" w:rsidRPr="0002776A" w:rsidRDefault="006B29BF" w:rsidP="00EC7FE3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servicios entregados o solicitudes respondidas dentro del plazo establecido.              El compromiso inicia a partir de la visita de verificación /auditoria satisfactoria.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2061AE31" w14:textId="77777777" w:rsidR="006B29BF" w:rsidRPr="0002776A" w:rsidRDefault="006B29BF" w:rsidP="00EC7FE3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1FB33B9F" w14:textId="77777777" w:rsidR="006B29BF" w:rsidRPr="0002776A" w:rsidRDefault="006B29BF" w:rsidP="00EC7FE3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22286BBE" w14:textId="77777777" w:rsidR="006B29BF" w:rsidRPr="0002776A" w:rsidRDefault="006B29BF" w:rsidP="00EC7FE3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B30B6D4" w14:textId="3A030D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95%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4B172533" w14:textId="7EA16F41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AF056F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99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221FA7FC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6E2ED30" w14:textId="0CDCCA88" w:rsidR="006B29BF" w:rsidRPr="0002776A" w:rsidRDefault="002B70CA" w:rsidP="002B70CA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100%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51FAFE5A" w14:textId="77777777" w:rsidR="006B29BF" w:rsidRPr="0002776A" w:rsidRDefault="006B29BF" w:rsidP="00EC7FE3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Resultados de Encuesta para el Servicio de Buenas Prácticas de Higiene (BPH)</w:t>
            </w:r>
          </w:p>
          <w:p w14:paraId="1AB1FBD1" w14:textId="777777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39164F4D" w14:textId="777777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536D0C1D" w14:textId="4271BBC2" w:rsidR="006B29BF" w:rsidRPr="0002776A" w:rsidRDefault="006B29BF" w:rsidP="006B29BF">
      <w:pPr>
        <w:rPr>
          <w:rFonts w:ascii="Gill Sans MT" w:hAnsi="Gill Sans MT"/>
          <w:sz w:val="20"/>
          <w:szCs w:val="20"/>
        </w:rPr>
      </w:pPr>
    </w:p>
    <w:p w14:paraId="14B0977A" w14:textId="77777777" w:rsidR="006B29BF" w:rsidRPr="0002776A" w:rsidRDefault="006B29BF" w:rsidP="006B29BF">
      <w:pPr>
        <w:rPr>
          <w:rFonts w:ascii="Gill Sans MT" w:hAnsi="Gill Sans MT"/>
          <w:b/>
          <w:bCs/>
          <w:sz w:val="20"/>
          <w:szCs w:val="20"/>
        </w:rPr>
      </w:pPr>
    </w:p>
    <w:p w14:paraId="5831865D" w14:textId="77777777" w:rsidR="006B29BF" w:rsidRPr="0002776A" w:rsidRDefault="006B29BF" w:rsidP="006B29BF">
      <w:pPr>
        <w:rPr>
          <w:rFonts w:ascii="Gill Sans MT" w:hAnsi="Gill Sans MT"/>
          <w:b/>
          <w:bCs/>
          <w:sz w:val="20"/>
          <w:szCs w:val="20"/>
        </w:rPr>
      </w:pPr>
    </w:p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6B29BF" w:rsidRPr="0002776A" w14:paraId="7454E9A4" w14:textId="77777777" w:rsidTr="008A74FD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19768EE7" w14:textId="77777777" w:rsidR="006B29BF" w:rsidRPr="0002776A" w:rsidRDefault="006B29BF" w:rsidP="008A74FD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085620AA" w14:textId="1EA800B5" w:rsidR="00976B69" w:rsidRPr="0002776A" w:rsidRDefault="00976B69">
      <w:pPr>
        <w:rPr>
          <w:rFonts w:ascii="Gill Sans MT" w:hAnsi="Gill Sans MT"/>
          <w:b/>
          <w:bCs/>
          <w:sz w:val="20"/>
          <w:szCs w:val="20"/>
        </w:rPr>
      </w:pPr>
    </w:p>
    <w:tbl>
      <w:tblPr>
        <w:tblStyle w:val="Tablaconcuadrcula"/>
        <w:tblW w:w="8995" w:type="dxa"/>
        <w:tblLook w:val="04A0" w:firstRow="1" w:lastRow="0" w:firstColumn="1" w:lastColumn="0" w:noHBand="0" w:noVBand="1"/>
      </w:tblPr>
      <w:tblGrid>
        <w:gridCol w:w="1694"/>
        <w:gridCol w:w="1774"/>
        <w:gridCol w:w="1676"/>
        <w:gridCol w:w="1687"/>
        <w:gridCol w:w="2164"/>
      </w:tblGrid>
      <w:tr w:rsidR="006B29BF" w:rsidRPr="0002776A" w14:paraId="0BA234CA" w14:textId="77777777" w:rsidTr="001E1490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3CA76" w14:textId="401F7D0A" w:rsidR="006B29BF" w:rsidRPr="0002776A" w:rsidRDefault="006B29BF" w:rsidP="006B29BF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cuatrimestrales. 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CB969" w14:textId="77777777" w:rsidR="006B29BF" w:rsidRPr="0002776A" w:rsidRDefault="006B29BF" w:rsidP="006B29BF">
            <w:pPr>
              <w:pBdr>
                <w:left w:val="single" w:sz="4" w:space="4" w:color="auto"/>
              </w:pBd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6A319D46" w14:textId="77777777" w:rsidR="006B29BF" w:rsidRPr="0002776A" w:rsidRDefault="006B29BF" w:rsidP="006B29BF">
            <w:pPr>
              <w:pBdr>
                <w:left w:val="single" w:sz="4" w:space="4" w:color="auto"/>
              </w:pBd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C6B861C" w14:textId="77777777" w:rsidR="006B29BF" w:rsidRPr="0002776A" w:rsidRDefault="006B29BF" w:rsidP="006B29BF">
            <w:pPr>
              <w:pBdr>
                <w:left w:val="single" w:sz="4" w:space="4" w:color="auto"/>
              </w:pBd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F2AD786" w14:textId="1404A76F" w:rsidR="006B29BF" w:rsidRPr="0002776A" w:rsidRDefault="006B29BF" w:rsidP="006B29BF">
            <w:pPr>
              <w:pBdr>
                <w:left w:val="single" w:sz="4" w:space="4" w:color="auto"/>
              </w:pBd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95% </w:t>
            </w:r>
          </w:p>
        </w:tc>
        <w:tc>
          <w:tcPr>
            <w:tcW w:w="1676" w:type="dxa"/>
            <w:tcBorders>
              <w:top w:val="single" w:sz="4" w:space="0" w:color="auto"/>
            </w:tcBorders>
          </w:tcPr>
          <w:p w14:paraId="1197F6D6" w14:textId="08BEC282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AF056F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97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337C3641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99B1488" w14:textId="1B6DE0A7" w:rsidR="006B29BF" w:rsidRPr="0002776A" w:rsidRDefault="00141601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97%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2D6F9221" w14:textId="4BA68462" w:rsidR="006B29BF" w:rsidRPr="0002776A" w:rsidRDefault="006B29BF" w:rsidP="006B29BF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Resultados de Encuesta para el Servicio de Buenas Prácticas de Higiene (BPH)</w:t>
            </w:r>
          </w:p>
        </w:tc>
        <w:tc>
          <w:tcPr>
            <w:tcW w:w="2164" w:type="dxa"/>
            <w:tcBorders>
              <w:top w:val="single" w:sz="4" w:space="0" w:color="auto"/>
            </w:tcBorders>
          </w:tcPr>
          <w:p w14:paraId="6172FFCE" w14:textId="77777777" w:rsidR="006B29BF" w:rsidRPr="0002776A" w:rsidRDefault="006B29BF" w:rsidP="006B29BF">
            <w:pPr>
              <w:jc w:val="center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C45C4F8" w14:textId="13CC632C" w:rsidR="006B29BF" w:rsidRPr="0002776A" w:rsidRDefault="006B29BF" w:rsidP="006B29BF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</w:t>
            </w:r>
          </w:p>
        </w:tc>
      </w:tr>
      <w:tr w:rsidR="001E1490" w:rsidRPr="0002776A" w14:paraId="6DE02819" w14:textId="77777777" w:rsidTr="005A328E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57F4E" w14:textId="77777777" w:rsidR="001E1490" w:rsidRPr="0002776A" w:rsidRDefault="001E1490" w:rsidP="004E4FCA">
            <w:pPr>
              <w:spacing w:after="200" w:line="240" w:lineRule="exact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Servicio: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  <w:p w14:paraId="62E5E692" w14:textId="602863B2" w:rsidR="001E1490" w:rsidRPr="0002776A" w:rsidRDefault="001E1490" w:rsidP="004E4FCA">
            <w:pPr>
              <w:spacing w:after="200" w:line="240" w:lineRule="exact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Calibración de patrones de volumen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.</w:t>
            </w:r>
          </w:p>
          <w:p w14:paraId="68CFE2ED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  <w:lang w:val="es-DO"/>
              </w:rPr>
            </w:pP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7ACDB89E" w14:textId="6C6036B0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eastAsia="es-ES_tradnl"/>
                <w14:ligatures w14:val="none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 xml:space="preserve"> Tiempo de respuesta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  <w:p w14:paraId="20C3B35C" w14:textId="77777777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</w:p>
          <w:p w14:paraId="0A418B1F" w14:textId="5B3BD0BC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eastAsia="es-ES_tradnl"/>
                <w14:ligatures w14:val="none"/>
              </w:rPr>
              <w:t>10 días laborables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C1E4F5" w:themeFill="accent1" w:themeFillTint="33"/>
          </w:tcPr>
          <w:p w14:paraId="1FFF62BE" w14:textId="19389992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(22/22)</w:t>
            </w:r>
          </w:p>
          <w:p w14:paraId="24317C35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36276011" w14:textId="3A957BA4" w:rsidR="009A0CE6" w:rsidRPr="009A0CE6" w:rsidRDefault="00562E5D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(27/27)</w:t>
            </w:r>
          </w:p>
          <w:p w14:paraId="237BD2A4" w14:textId="77777777" w:rsidR="001E1490" w:rsidRPr="0002776A" w:rsidRDefault="001E1490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</w:pPr>
          </w:p>
          <w:p w14:paraId="0F82E2C1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  <w:vMerge w:val="restart"/>
            <w:shd w:val="clear" w:color="auto" w:fill="C1E4F5" w:themeFill="accent1" w:themeFillTint="33"/>
          </w:tcPr>
          <w:p w14:paraId="5D3D14D4" w14:textId="7777777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</w:pPr>
          </w:p>
          <w:p w14:paraId="5749E6C8" w14:textId="7777777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</w:pPr>
          </w:p>
          <w:p w14:paraId="1AD44A6A" w14:textId="3F49CED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  <w:t>Reporte de Servicios de laboratorio de masa y volumen.</w:t>
            </w:r>
          </w:p>
          <w:p w14:paraId="2B41CC53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  <w:lang w:val="es-DO"/>
              </w:rPr>
            </w:pPr>
          </w:p>
        </w:tc>
        <w:tc>
          <w:tcPr>
            <w:tcW w:w="2164" w:type="dxa"/>
            <w:vMerge w:val="restart"/>
            <w:shd w:val="clear" w:color="auto" w:fill="C1E4F5" w:themeFill="accent1" w:themeFillTint="33"/>
          </w:tcPr>
          <w:p w14:paraId="6D3AEE5E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ECE9A46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388CC06B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E04D6D5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E666140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5760E26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04DF41DF" w14:textId="58AD8FE4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16484733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E1490" w:rsidRPr="0002776A" w14:paraId="40E374E2" w14:textId="77777777" w:rsidTr="007E36B5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F263E" w14:textId="27072720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Calibración de pesas</w:t>
            </w:r>
          </w:p>
        </w:tc>
        <w:tc>
          <w:tcPr>
            <w:tcW w:w="1774" w:type="dxa"/>
            <w:vMerge/>
            <w:tcBorders>
              <w:left w:val="single" w:sz="4" w:space="0" w:color="auto"/>
            </w:tcBorders>
          </w:tcPr>
          <w:p w14:paraId="021AE661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7CA2A25B" w14:textId="77777777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val="es-DO" w:eastAsia="es-ES"/>
                <w14:ligatures w14:val="none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(20/20)</w:t>
            </w:r>
          </w:p>
          <w:p w14:paraId="063B7F37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04C026" w14:textId="7DB7FD40" w:rsidR="009A0CE6" w:rsidRPr="009A0CE6" w:rsidRDefault="002B3A15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</w:t>
            </w:r>
            <w:r w:rsidR="008957B8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/2</w:t>
            </w:r>
            <w:r w:rsidR="008957B8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)</w:t>
            </w:r>
          </w:p>
        </w:tc>
        <w:tc>
          <w:tcPr>
            <w:tcW w:w="1687" w:type="dxa"/>
            <w:vMerge/>
          </w:tcPr>
          <w:p w14:paraId="1A4C5264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7D0195F9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E1490" w:rsidRPr="0002776A" w14:paraId="4B10DE9C" w14:textId="77777777" w:rsidTr="004C6B00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7CCA7" w14:textId="1437D4DB" w:rsidR="001E1490" w:rsidRPr="0002776A" w:rsidRDefault="001E1490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 xml:space="preserve">Calibración de balanzas </w:t>
            </w:r>
          </w:p>
        </w:tc>
        <w:tc>
          <w:tcPr>
            <w:tcW w:w="177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43189B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1D2AFE82" w14:textId="77777777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val="es-DO" w:eastAsia="es-ES"/>
                <w14:ligatures w14:val="none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(01/01)</w:t>
            </w:r>
          </w:p>
          <w:p w14:paraId="15729513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013C88D" w14:textId="493CEE2A" w:rsidR="009A0CE6" w:rsidRPr="009A0CE6" w:rsidRDefault="008957B8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(01/01)</w:t>
            </w:r>
          </w:p>
        </w:tc>
        <w:tc>
          <w:tcPr>
            <w:tcW w:w="1687" w:type="dxa"/>
            <w:vMerge/>
          </w:tcPr>
          <w:p w14:paraId="2201A5B0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343E09F5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71205BAA" w14:textId="77777777" w:rsidTr="004C6B00">
        <w:tc>
          <w:tcPr>
            <w:tcW w:w="169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D2B2B3" w14:textId="77777777" w:rsidR="00976B69" w:rsidRPr="0002776A" w:rsidRDefault="00976B69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Indicador: 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 xml:space="preserve">    </w:t>
            </w:r>
          </w:p>
          <w:p w14:paraId="46F14798" w14:textId="297A4D99" w:rsidR="00976B69" w:rsidRPr="0002776A" w:rsidRDefault="00976B69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% de servicio entregados o solicitudes respondidas dentro del plazo establecido.             El compromiso inicia a partir de la recepción del instrumento.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</w:tcPr>
          <w:p w14:paraId="5ACE864B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4002D293" w14:textId="6D17A36F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0% </w:t>
            </w:r>
          </w:p>
          <w:p w14:paraId="47551763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154752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266EFD78" w14:textId="569A5849" w:rsidR="00976B69" w:rsidRPr="0002776A" w:rsidRDefault="00976B6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99.12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  <w:p w14:paraId="67CDB731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01E1D7A" w14:textId="2B46CA47" w:rsidR="00976B69" w:rsidRPr="0002776A" w:rsidRDefault="008957B8" w:rsidP="008957B8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99.</w:t>
            </w:r>
            <w:r w:rsidR="00072FFE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38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</w:tc>
        <w:tc>
          <w:tcPr>
            <w:tcW w:w="1687" w:type="dxa"/>
          </w:tcPr>
          <w:p w14:paraId="0AFEA988" w14:textId="1731B950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</w:t>
            </w:r>
          </w:p>
          <w:p w14:paraId="6E5D846B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14ADF86E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53E9136F" w14:textId="77777777" w:rsidTr="00976B69">
        <w:tc>
          <w:tcPr>
            <w:tcW w:w="169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CF529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4" w:space="0" w:color="auto"/>
            </w:tcBorders>
          </w:tcPr>
          <w:p w14:paraId="7B62C307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4A32F667" w14:textId="77777777" w:rsidR="00976B69" w:rsidRPr="0002776A" w:rsidRDefault="00976B69" w:rsidP="004E4FC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2C5E9DA" w14:textId="0A17B2CC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676" w:type="dxa"/>
          </w:tcPr>
          <w:p w14:paraId="4A99BEA3" w14:textId="5B0EEFFE" w:rsidR="00976B69" w:rsidRPr="0002776A" w:rsidRDefault="00976B6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</w:t>
            </w:r>
            <w:r w:rsidR="00072FFE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5.59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  <w:p w14:paraId="59F9C2F8" w14:textId="77777777" w:rsid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665ED7ED" w14:textId="00EE54A0" w:rsidR="008957B8" w:rsidRPr="008957B8" w:rsidRDefault="008957B8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 w:rsidRPr="008957B8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9</w:t>
            </w:r>
            <w:r w:rsidR="00072FFE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8</w:t>
            </w:r>
            <w:r w:rsidRPr="008957B8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.</w:t>
            </w:r>
            <w:r w:rsidR="00072FFE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13</w:t>
            </w:r>
            <w:r w:rsidRPr="008957B8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%</w:t>
            </w:r>
          </w:p>
          <w:p w14:paraId="5DA946BB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</w:tcPr>
          <w:p w14:paraId="420B5B69" w14:textId="0F62D61C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volumen.</w:t>
            </w:r>
          </w:p>
        </w:tc>
        <w:tc>
          <w:tcPr>
            <w:tcW w:w="2164" w:type="dxa"/>
            <w:vMerge/>
          </w:tcPr>
          <w:p w14:paraId="48BE9F1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56A71D4D" w14:textId="77777777" w:rsidTr="00976B69">
        <w:tc>
          <w:tcPr>
            <w:tcW w:w="169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9B755F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4" w:space="0" w:color="auto"/>
            </w:tcBorders>
          </w:tcPr>
          <w:p w14:paraId="20FF51C8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</w:p>
          <w:p w14:paraId="7DF12E2F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Confiabilidad  </w:t>
            </w:r>
          </w:p>
          <w:p w14:paraId="4D69E952" w14:textId="77777777" w:rsidR="00EE6BD9" w:rsidRPr="0002776A" w:rsidRDefault="00976B69" w:rsidP="004E4FC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9F29480" w14:textId="29DE3A28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676" w:type="dxa"/>
          </w:tcPr>
          <w:p w14:paraId="2D579DEC" w14:textId="70816268" w:rsidR="00976B69" w:rsidRPr="0002776A" w:rsidRDefault="00976B69" w:rsidP="004E4FCA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>Enero - abril:</w:t>
            </w:r>
          </w:p>
          <w:p w14:paraId="2BAE27C7" w14:textId="64F354EC" w:rsidR="0046055E" w:rsidRPr="0002776A" w:rsidRDefault="0046055E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98.04%</w:t>
            </w:r>
          </w:p>
          <w:p w14:paraId="5DB97AB6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4AFD382D" w14:textId="0E3DF9E3" w:rsidR="00787697" w:rsidRPr="00787697" w:rsidRDefault="00787697" w:rsidP="00787697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787697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98.</w:t>
            </w:r>
            <w:r w:rsidR="00072FFE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75</w:t>
            </w:r>
            <w:r w:rsidRPr="00787697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6A37EE47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</w:tcPr>
          <w:p w14:paraId="1552321D" w14:textId="2B20AEFC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</w:t>
            </w:r>
          </w:p>
          <w:p w14:paraId="7EBD1CB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380298A7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5E35BB31" w14:textId="77777777" w:rsidR="006B29BF" w:rsidRPr="0002776A" w:rsidRDefault="006B29BF">
      <w:pPr>
        <w:rPr>
          <w:rFonts w:ascii="Gill Sans MT" w:hAnsi="Gill Sans MT"/>
          <w:sz w:val="20"/>
          <w:szCs w:val="20"/>
        </w:rPr>
      </w:pPr>
    </w:p>
    <w:p w14:paraId="21BF210B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4C43973F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32375D54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04D1F8A8" w14:textId="77777777" w:rsidR="001E1490" w:rsidRPr="0002776A" w:rsidRDefault="001E1490">
      <w:pPr>
        <w:rPr>
          <w:rFonts w:ascii="Gill Sans MT" w:hAnsi="Gill Sans MT"/>
          <w:sz w:val="20"/>
          <w:szCs w:val="20"/>
        </w:rPr>
      </w:pPr>
    </w:p>
    <w:p w14:paraId="1E06D741" w14:textId="77777777" w:rsidR="004C6B00" w:rsidRPr="0002776A" w:rsidRDefault="004C6B00">
      <w:pPr>
        <w:rPr>
          <w:rFonts w:ascii="Gill Sans MT" w:hAnsi="Gill Sans MT"/>
          <w:sz w:val="20"/>
          <w:szCs w:val="20"/>
        </w:rPr>
      </w:pPr>
    </w:p>
    <w:p w14:paraId="698F2FF0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1C4369EE" w14:textId="77777777" w:rsidR="004C6B00" w:rsidRPr="0002776A" w:rsidRDefault="004C6B00">
      <w:pPr>
        <w:rPr>
          <w:rFonts w:ascii="Gill Sans MT" w:hAnsi="Gill Sans MT"/>
        </w:rPr>
      </w:pPr>
    </w:p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976B69" w:rsidRPr="0002776A" w14:paraId="3A8B8A90" w14:textId="77777777" w:rsidTr="008A74FD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00398AB9" w14:textId="77777777" w:rsidR="00976B69" w:rsidRPr="0002776A" w:rsidRDefault="00976B69" w:rsidP="008A74FD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74680F56" w14:textId="77777777" w:rsidR="00976B69" w:rsidRPr="0002776A" w:rsidRDefault="00976B69" w:rsidP="00976B69">
      <w:pPr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9098" w:type="dxa"/>
        <w:tblInd w:w="-9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1800"/>
        <w:gridCol w:w="1534"/>
        <w:gridCol w:w="1715"/>
        <w:gridCol w:w="2420"/>
      </w:tblGrid>
      <w:tr w:rsidR="00EE6BD9" w:rsidRPr="0002776A" w14:paraId="531F2FFA" w14:textId="77777777" w:rsidTr="0029749B">
        <w:trPr>
          <w:trHeight w:val="2083"/>
        </w:trPr>
        <w:tc>
          <w:tcPr>
            <w:tcW w:w="1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5EF0F2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000CEA00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Aprobaciones u homologación de modelos a los instrumentos de medición sujetos al control metrológico legal.</w:t>
            </w:r>
          </w:p>
          <w:p w14:paraId="7789AA5F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38B6B0E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Indicador:  </w:t>
            </w:r>
          </w:p>
          <w:p w14:paraId="7696D30C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 entregados o solicitudes respondidas dentro del plazo establecido. El compromiso inicia a partir de la recepción del instrumento.</w:t>
            </w:r>
          </w:p>
          <w:p w14:paraId="5DBF149D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08F2168" w14:textId="132B60D5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16B7E" w14:textId="77777777" w:rsidR="00EE6BD9" w:rsidRPr="0002776A" w:rsidRDefault="00EE6BD9" w:rsidP="001E1490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1785C360" w14:textId="77777777" w:rsidR="00EE6BD9" w:rsidRPr="0002776A" w:rsidRDefault="00EE6BD9" w:rsidP="001E1490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01A5046F" w14:textId="77777777" w:rsidR="00EE6BD9" w:rsidRPr="0002776A" w:rsidRDefault="00EE6BD9" w:rsidP="001E1490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32A7BF89" w14:textId="77777777" w:rsidR="00EE6BD9" w:rsidRPr="0002776A" w:rsidRDefault="00EE6BD9" w:rsidP="001E1490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10 días </w:t>
            </w:r>
          </w:p>
          <w:p w14:paraId="686BC0DC" w14:textId="77777777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laborables 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14:paraId="08D2B851" w14:textId="4A301678" w:rsidR="00EE6BD9" w:rsidRPr="0002776A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(25/25)</w:t>
            </w:r>
          </w:p>
          <w:p w14:paraId="052F362C" w14:textId="77777777" w:rsidR="00691C32" w:rsidRDefault="00691C32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2FA5710F" w14:textId="5EC6A184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6F5A4F0" w14:textId="38BBD989" w:rsidR="00EE6BD9" w:rsidRPr="0002776A" w:rsidRDefault="008957B8" w:rsidP="008957B8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</w:t>
            </w:r>
            <w: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06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/</w:t>
            </w:r>
            <w: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06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14:paraId="759F67C9" w14:textId="6288F4EE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de Servicios de Aprobación y Homologación de modelos 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</w:tcBorders>
          </w:tcPr>
          <w:p w14:paraId="3B294812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5B8E828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4C47CB52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B4E0E4A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E5CAF74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8BFAFB9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FC20984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7ACEBAE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32BD156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84D54A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CFAC4B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46CAF08C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2B28CBE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9BEACD0" w14:textId="727AF915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No se recibieron quejas, reclamaciones ni denuncias para este servicio.</w:t>
            </w:r>
          </w:p>
          <w:p w14:paraId="71FEB2D3" w14:textId="77777777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E6BD9" w:rsidRPr="0002776A" w14:paraId="4D3F6040" w14:textId="77777777" w:rsidTr="005A328E">
        <w:trPr>
          <w:trHeight w:val="3304"/>
        </w:trPr>
        <w:tc>
          <w:tcPr>
            <w:tcW w:w="1629" w:type="dxa"/>
            <w:vMerge/>
            <w:tcBorders>
              <w:left w:val="nil"/>
              <w:right w:val="single" w:sz="4" w:space="0" w:color="auto"/>
            </w:tcBorders>
          </w:tcPr>
          <w:p w14:paraId="237D1003" w14:textId="23252865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</w:tc>
        <w:tc>
          <w:tcPr>
            <w:tcW w:w="1800" w:type="dxa"/>
            <w:shd w:val="clear" w:color="auto" w:fill="C1E4F5" w:themeFill="accent1" w:themeFillTint="33"/>
          </w:tcPr>
          <w:p w14:paraId="1960550D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08D42A05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0FDBFF56" w14:textId="7EB5A1A9" w:rsidR="00EE6BD9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534" w:type="dxa"/>
            <w:shd w:val="clear" w:color="auto" w:fill="C1E4F5" w:themeFill="accent1" w:themeFillTint="33"/>
          </w:tcPr>
          <w:p w14:paraId="6DF10F64" w14:textId="32856194" w:rsidR="00EE6BD9" w:rsidRPr="0002776A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072FFE" w:rsidRPr="00072FFE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78EF1739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56F09A0" w14:textId="7566E625" w:rsidR="00B807FA" w:rsidRPr="008957B8" w:rsidRDefault="00172203" w:rsidP="00B807F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05DF3B38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715" w:type="dxa"/>
            <w:shd w:val="clear" w:color="auto" w:fill="C1E4F5" w:themeFill="accent1" w:themeFillTint="33"/>
          </w:tcPr>
          <w:p w14:paraId="53E8541B" w14:textId="4B731699" w:rsidR="00EE6BD9" w:rsidRPr="0002776A" w:rsidRDefault="00EE6BD9" w:rsidP="001E1490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Aprobación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y Homologación de modelos</w:t>
            </w:r>
          </w:p>
          <w:p w14:paraId="5FEF96ED" w14:textId="77777777" w:rsidR="00EE6BD9" w:rsidRPr="0002776A" w:rsidRDefault="00EE6BD9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  <w:tc>
          <w:tcPr>
            <w:tcW w:w="2420" w:type="dxa"/>
            <w:vMerge/>
          </w:tcPr>
          <w:p w14:paraId="057DFC29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</w:tr>
      <w:tr w:rsidR="00EE6BD9" w:rsidRPr="0002776A" w14:paraId="184539A2" w14:textId="77777777" w:rsidTr="0029749B">
        <w:trPr>
          <w:trHeight w:val="2318"/>
        </w:trPr>
        <w:tc>
          <w:tcPr>
            <w:tcW w:w="1629" w:type="dxa"/>
            <w:vMerge/>
            <w:tcBorders>
              <w:left w:val="nil"/>
              <w:right w:val="single" w:sz="4" w:space="0" w:color="auto"/>
            </w:tcBorders>
          </w:tcPr>
          <w:p w14:paraId="2076BD08" w14:textId="6804A268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</w:tc>
        <w:tc>
          <w:tcPr>
            <w:tcW w:w="1800" w:type="dxa"/>
          </w:tcPr>
          <w:p w14:paraId="1AF2FB46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</w:p>
          <w:p w14:paraId="769E7029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Cortesia  </w:t>
            </w:r>
          </w:p>
          <w:p w14:paraId="063E936F" w14:textId="5C8107D4" w:rsidR="00EE6BD9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90% </w:t>
            </w:r>
          </w:p>
        </w:tc>
        <w:tc>
          <w:tcPr>
            <w:tcW w:w="1534" w:type="dxa"/>
          </w:tcPr>
          <w:p w14:paraId="47EBB51D" w14:textId="32ADC971" w:rsidR="00EE6BD9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</w:p>
          <w:p w14:paraId="6CD97468" w14:textId="3E2180BE" w:rsidR="00072FFE" w:rsidRPr="00072FFE" w:rsidRDefault="00072FFE" w:rsidP="00072FFE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075AF08E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F8A992" w14:textId="1C2EE68A" w:rsidR="00B807FA" w:rsidRPr="008957B8" w:rsidRDefault="00172203" w:rsidP="00B807F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29AAAD4B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715" w:type="dxa"/>
          </w:tcPr>
          <w:p w14:paraId="389005E2" w14:textId="664BE5E0" w:rsidR="00EE6BD9" w:rsidRPr="0002776A" w:rsidRDefault="00EE6BD9" w:rsidP="001E1490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Aprobación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y Homologación de modelos</w:t>
            </w:r>
          </w:p>
          <w:p w14:paraId="55ACF74E" w14:textId="77777777" w:rsidR="00EE6BD9" w:rsidRPr="0002776A" w:rsidRDefault="00EE6BD9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F54F3A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80D5B8B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B848A83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3C6D0EB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  <w:tc>
          <w:tcPr>
            <w:tcW w:w="2420" w:type="dxa"/>
            <w:vMerge/>
          </w:tcPr>
          <w:p w14:paraId="4D498377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</w:tr>
    </w:tbl>
    <w:p w14:paraId="463A7B4C" w14:textId="47FEE224" w:rsidR="001E1490" w:rsidRPr="0002776A" w:rsidRDefault="001E1490" w:rsidP="001E1490">
      <w:pPr>
        <w:spacing w:after="200" w:line="288" w:lineRule="auto"/>
        <w:ind w:left="708" w:firstLine="708"/>
        <w:jc w:val="right"/>
        <w:rPr>
          <w:rFonts w:ascii="Gill Sans MT" w:eastAsia="Times New Roman" w:hAnsi="Gill Sans MT" w:cs="Times New Roman"/>
          <w:kern w:val="0"/>
          <w:sz w:val="20"/>
          <w:szCs w:val="20"/>
          <w:lang w:val="es-DO"/>
          <w14:ligatures w14:val="none"/>
        </w:rPr>
      </w:pPr>
      <w:r w:rsidRPr="0002776A">
        <w:rPr>
          <w:rFonts w:ascii="Gill Sans MT" w:eastAsia="Times New Roman" w:hAnsi="Gill Sans MT" w:cs="Times New Roman"/>
          <w:kern w:val="0"/>
          <w:sz w:val="20"/>
          <w:szCs w:val="20"/>
          <w:lang w:val="es-DO"/>
          <w14:ligatures w14:val="none"/>
        </w:rPr>
        <w:t xml:space="preserve">   Elaborado por: Departamento de Desarrollo Institucional</w:t>
      </w:r>
    </w:p>
    <w:p w14:paraId="57214AC1" w14:textId="77777777" w:rsidR="00976B69" w:rsidRPr="0002776A" w:rsidRDefault="00976B69" w:rsidP="00976B69">
      <w:pPr>
        <w:rPr>
          <w:rFonts w:ascii="Gill Sans MT" w:hAnsi="Gill Sans MT"/>
          <w:sz w:val="20"/>
          <w:szCs w:val="20"/>
          <w:lang w:val="es-DO"/>
        </w:rPr>
      </w:pPr>
    </w:p>
    <w:p w14:paraId="042F15AE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sectPr w:rsidR="00976B69" w:rsidRPr="0002776A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6A"/>
    <w:rsid w:val="0002776A"/>
    <w:rsid w:val="00072FFE"/>
    <w:rsid w:val="00141601"/>
    <w:rsid w:val="00172203"/>
    <w:rsid w:val="001E1490"/>
    <w:rsid w:val="001F6F01"/>
    <w:rsid w:val="002B3A15"/>
    <w:rsid w:val="002B70CA"/>
    <w:rsid w:val="003D4A55"/>
    <w:rsid w:val="003D61CB"/>
    <w:rsid w:val="0046055E"/>
    <w:rsid w:val="004C6B00"/>
    <w:rsid w:val="004E4FCA"/>
    <w:rsid w:val="004F589C"/>
    <w:rsid w:val="00562E5D"/>
    <w:rsid w:val="005A328E"/>
    <w:rsid w:val="00637C1A"/>
    <w:rsid w:val="00691C32"/>
    <w:rsid w:val="006B29BF"/>
    <w:rsid w:val="00787697"/>
    <w:rsid w:val="007D4E38"/>
    <w:rsid w:val="00894092"/>
    <w:rsid w:val="008957B8"/>
    <w:rsid w:val="00976B69"/>
    <w:rsid w:val="009A0CE6"/>
    <w:rsid w:val="00AF056F"/>
    <w:rsid w:val="00B807FA"/>
    <w:rsid w:val="00B9276A"/>
    <w:rsid w:val="00BC46A8"/>
    <w:rsid w:val="00C12CA7"/>
    <w:rsid w:val="00EC7FE3"/>
    <w:rsid w:val="00E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A2A819"/>
  <w15:chartTrackingRefBased/>
  <w15:docId w15:val="{BC4FA09B-B18E-40FB-9097-511B1C35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2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2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2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2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2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2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2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2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2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2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2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2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27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27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27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27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27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27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2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2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2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2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27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27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27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2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27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276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92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685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Andres de la Rosa</dc:creator>
  <cp:keywords/>
  <dc:description/>
  <cp:lastModifiedBy>Mildred Ortiz</cp:lastModifiedBy>
  <cp:revision>5</cp:revision>
  <cp:lastPrinted>2026-05-14T15:34:00Z</cp:lastPrinted>
  <dcterms:created xsi:type="dcterms:W3CDTF">2026-09-14T19:43:00Z</dcterms:created>
  <dcterms:modified xsi:type="dcterms:W3CDTF">2026-09-17T15:02:00Z</dcterms:modified>
</cp:coreProperties>
</file>