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6423" w:rsidRPr="00417DAE" w:rsidRDefault="008A6423" w:rsidP="008A6423">
      <w:pPr>
        <w:pStyle w:val="Default"/>
        <w:rPr>
          <w:rFonts w:ascii="Times New Roman" w:hAnsi="Times New Roman" w:cs="Times New Roman"/>
        </w:rPr>
      </w:pPr>
      <w:r w:rsidRPr="00417DAE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535306</wp:posOffset>
            </wp:positionH>
            <wp:positionV relativeFrom="paragraph">
              <wp:posOffset>95250</wp:posOffset>
            </wp:positionV>
            <wp:extent cx="1238250" cy="1085850"/>
            <wp:effectExtent l="1905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108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A6423" w:rsidRPr="00DC25D1" w:rsidRDefault="008A6423" w:rsidP="008A6423">
      <w:pPr>
        <w:jc w:val="center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DC25D1">
        <w:rPr>
          <w:rFonts w:ascii="Times New Roman" w:hAnsi="Times New Roman" w:cs="Times New Roman"/>
          <w:b/>
          <w:bCs/>
          <w:i/>
          <w:noProof/>
          <w:sz w:val="24"/>
          <w:szCs w:val="24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7755255</wp:posOffset>
            </wp:positionH>
            <wp:positionV relativeFrom="paragraph">
              <wp:posOffset>129540</wp:posOffset>
            </wp:positionV>
            <wp:extent cx="1123950" cy="771525"/>
            <wp:effectExtent l="19050" t="0" r="0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77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C25D1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Instituto Dominicano para la Calidad</w:t>
      </w:r>
    </w:p>
    <w:p w:rsidR="008A6423" w:rsidRPr="00417DAE" w:rsidRDefault="008A6423" w:rsidP="008A6423">
      <w:pPr>
        <w:jc w:val="center"/>
        <w:rPr>
          <w:rFonts w:ascii="Times New Roman" w:hAnsi="Times New Roman" w:cs="Times New Roman"/>
          <w:sz w:val="24"/>
          <w:szCs w:val="24"/>
        </w:rPr>
      </w:pPr>
      <w:r w:rsidRPr="00417DAE">
        <w:rPr>
          <w:rFonts w:ascii="Times New Roman" w:hAnsi="Times New Roman" w:cs="Times New Roman"/>
          <w:sz w:val="24"/>
          <w:szCs w:val="24"/>
        </w:rPr>
        <w:t>Creada Mediante la Ley 166-12 de Fecha 12 de Julio del 2012</w:t>
      </w:r>
    </w:p>
    <w:p w:rsidR="008A6423" w:rsidRPr="00417DAE" w:rsidRDefault="008A6423" w:rsidP="00DC25D1">
      <w:pPr>
        <w:tabs>
          <w:tab w:val="left" w:pos="1530"/>
          <w:tab w:val="center" w:pos="7636"/>
        </w:tabs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417DAE">
        <w:rPr>
          <w:rFonts w:ascii="Times New Roman" w:hAnsi="Times New Roman" w:cs="Times New Roman"/>
          <w:i/>
          <w:iCs/>
          <w:sz w:val="24"/>
          <w:szCs w:val="24"/>
        </w:rPr>
        <w:t xml:space="preserve">¨Año del </w:t>
      </w:r>
      <w:r w:rsidR="00DC25D1">
        <w:rPr>
          <w:rFonts w:ascii="Times New Roman" w:hAnsi="Times New Roman" w:cs="Times New Roman"/>
          <w:i/>
          <w:iCs/>
          <w:sz w:val="24"/>
          <w:szCs w:val="24"/>
        </w:rPr>
        <w:t>Fomento a las Exportaciones</w:t>
      </w:r>
      <w:r w:rsidRPr="00417DAE">
        <w:rPr>
          <w:rFonts w:ascii="Times New Roman" w:hAnsi="Times New Roman" w:cs="Times New Roman"/>
          <w:i/>
          <w:iCs/>
          <w:sz w:val="24"/>
          <w:szCs w:val="24"/>
        </w:rPr>
        <w:t>¨</w:t>
      </w:r>
    </w:p>
    <w:p w:rsidR="008A6423" w:rsidRPr="00417DAE" w:rsidRDefault="00DC25D1" w:rsidP="00C555AB">
      <w:pPr>
        <w:tabs>
          <w:tab w:val="center" w:pos="7229"/>
          <w:tab w:val="left" w:pos="11130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División de </w:t>
      </w:r>
      <w:r w:rsidR="008A6423" w:rsidRPr="00417DAE">
        <w:rPr>
          <w:rFonts w:ascii="Times New Roman" w:hAnsi="Times New Roman" w:cs="Times New Roman"/>
          <w:b/>
          <w:bCs/>
          <w:sz w:val="24"/>
          <w:szCs w:val="24"/>
        </w:rPr>
        <w:t>Compras y Contrataciones</w:t>
      </w:r>
    </w:p>
    <w:p w:rsidR="008A6423" w:rsidRDefault="008A6423" w:rsidP="00C555A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Contrataciones y Adquisiciones</w:t>
      </w:r>
      <w:r w:rsidR="00C555AB">
        <w:rPr>
          <w:rFonts w:ascii="Times New Roman" w:hAnsi="Times New Roman" w:cs="Times New Roman"/>
          <w:b/>
          <w:bCs/>
          <w:sz w:val="24"/>
          <w:szCs w:val="24"/>
        </w:rPr>
        <w:t xml:space="preserve"> por debajo del Umbral</w:t>
      </w:r>
    </w:p>
    <w:p w:rsidR="008A6423" w:rsidRPr="00417DAE" w:rsidRDefault="008A6423" w:rsidP="00C555AB">
      <w:pPr>
        <w:ind w:right="141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17DAE">
        <w:rPr>
          <w:rFonts w:ascii="Times New Roman" w:hAnsi="Times New Roman" w:cs="Times New Roman"/>
          <w:b/>
          <w:bCs/>
          <w:sz w:val="24"/>
          <w:szCs w:val="24"/>
        </w:rPr>
        <w:t xml:space="preserve">Mes de </w:t>
      </w:r>
      <w:r w:rsidR="00F56900">
        <w:rPr>
          <w:rFonts w:ascii="Times New Roman" w:hAnsi="Times New Roman" w:cs="Times New Roman"/>
          <w:b/>
          <w:bCs/>
          <w:sz w:val="24"/>
          <w:szCs w:val="24"/>
        </w:rPr>
        <w:t>Enero</w:t>
      </w:r>
      <w:r w:rsidRPr="00417DAE">
        <w:rPr>
          <w:rFonts w:ascii="Times New Roman" w:hAnsi="Times New Roman" w:cs="Times New Roman"/>
          <w:b/>
          <w:bCs/>
          <w:sz w:val="24"/>
          <w:szCs w:val="24"/>
        </w:rPr>
        <w:t xml:space="preserve"> del Año 201</w:t>
      </w:r>
      <w:r w:rsidR="00F56900">
        <w:rPr>
          <w:rFonts w:ascii="Times New Roman" w:hAnsi="Times New Roman" w:cs="Times New Roman"/>
          <w:b/>
          <w:bCs/>
          <w:sz w:val="24"/>
          <w:szCs w:val="24"/>
        </w:rPr>
        <w:t>8</w:t>
      </w:r>
    </w:p>
    <w:p w:rsidR="008A6423" w:rsidRPr="00417DAE" w:rsidRDefault="008A6423" w:rsidP="008A6423">
      <w:pPr>
        <w:pStyle w:val="Default"/>
        <w:rPr>
          <w:rFonts w:ascii="Times New Roman" w:hAnsi="Times New Roman" w:cs="Times New Roman"/>
        </w:rPr>
      </w:pPr>
    </w:p>
    <w:tbl>
      <w:tblPr>
        <w:tblW w:w="1516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18"/>
        <w:gridCol w:w="4678"/>
        <w:gridCol w:w="6237"/>
        <w:gridCol w:w="2835"/>
      </w:tblGrid>
      <w:tr w:rsidR="00C555AB" w:rsidRPr="00417DAE" w:rsidTr="00C555AB">
        <w:trPr>
          <w:trHeight w:val="270"/>
        </w:trPr>
        <w:tc>
          <w:tcPr>
            <w:tcW w:w="1418" w:type="dxa"/>
            <w:shd w:val="clear" w:color="auto" w:fill="4F81BD" w:themeFill="accent1"/>
            <w:vAlign w:val="center"/>
          </w:tcPr>
          <w:p w:rsidR="00C555AB" w:rsidRPr="00417DAE" w:rsidRDefault="00C555AB" w:rsidP="005E70A3">
            <w:pPr>
              <w:pStyle w:val="Default"/>
              <w:jc w:val="center"/>
              <w:rPr>
                <w:rFonts w:ascii="Times New Roman" w:hAnsi="Times New Roman" w:cs="Times New Roman"/>
                <w:color w:val="FFFFFF" w:themeColor="background1"/>
              </w:rPr>
            </w:pPr>
            <w:r w:rsidRPr="00417DAE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Fecha</w:t>
            </w:r>
          </w:p>
        </w:tc>
        <w:tc>
          <w:tcPr>
            <w:tcW w:w="4678" w:type="dxa"/>
            <w:shd w:val="clear" w:color="auto" w:fill="4F81BD" w:themeFill="accent1"/>
            <w:vAlign w:val="center"/>
          </w:tcPr>
          <w:p w:rsidR="00C555AB" w:rsidRPr="00417DAE" w:rsidRDefault="00C555AB" w:rsidP="005E70A3">
            <w:pPr>
              <w:pStyle w:val="Default"/>
              <w:jc w:val="center"/>
              <w:rPr>
                <w:rFonts w:ascii="Times New Roman" w:hAnsi="Times New Roman" w:cs="Times New Roman"/>
                <w:color w:val="FFFFFF" w:themeColor="background1"/>
              </w:rPr>
            </w:pPr>
            <w:r w:rsidRPr="00417DAE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 xml:space="preserve">Solicitud </w:t>
            </w:r>
          </w:p>
        </w:tc>
        <w:tc>
          <w:tcPr>
            <w:tcW w:w="6237" w:type="dxa"/>
            <w:shd w:val="clear" w:color="auto" w:fill="4F81BD" w:themeFill="accent1"/>
            <w:vAlign w:val="center"/>
          </w:tcPr>
          <w:p w:rsidR="00C555AB" w:rsidRPr="00417DAE" w:rsidRDefault="00C555AB" w:rsidP="005E70A3">
            <w:pPr>
              <w:pStyle w:val="Default"/>
              <w:jc w:val="center"/>
              <w:rPr>
                <w:rFonts w:ascii="Times New Roman" w:hAnsi="Times New Roman" w:cs="Times New Roman"/>
                <w:color w:val="FFFFFF" w:themeColor="background1"/>
              </w:rPr>
            </w:pPr>
            <w:r w:rsidRPr="00417DAE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Descripción bienes o Servicios</w:t>
            </w:r>
          </w:p>
        </w:tc>
        <w:tc>
          <w:tcPr>
            <w:tcW w:w="2835" w:type="dxa"/>
            <w:shd w:val="clear" w:color="auto" w:fill="4F81BD" w:themeFill="accent1"/>
            <w:vAlign w:val="center"/>
          </w:tcPr>
          <w:p w:rsidR="00C555AB" w:rsidRPr="00417DAE" w:rsidRDefault="00C555AB" w:rsidP="005E70A3">
            <w:pPr>
              <w:pStyle w:val="Default"/>
              <w:jc w:val="center"/>
              <w:rPr>
                <w:rFonts w:ascii="Times New Roman" w:hAnsi="Times New Roman" w:cs="Times New Roman"/>
                <w:color w:val="FFFFFF" w:themeColor="background1"/>
              </w:rPr>
            </w:pPr>
            <w:r w:rsidRPr="00417DAE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Referencia</w:t>
            </w:r>
          </w:p>
        </w:tc>
      </w:tr>
      <w:tr w:rsidR="00C555AB" w:rsidRPr="00417DAE" w:rsidTr="00C555AB">
        <w:trPr>
          <w:trHeight w:val="120"/>
        </w:trPr>
        <w:tc>
          <w:tcPr>
            <w:tcW w:w="1418" w:type="dxa"/>
            <w:vAlign w:val="center"/>
          </w:tcPr>
          <w:p w:rsidR="00C555AB" w:rsidRPr="00417DAE" w:rsidRDefault="00C555AB" w:rsidP="005E70A3">
            <w:pPr>
              <w:jc w:val="center"/>
              <w:rPr>
                <w:rFonts w:ascii="Times New Roman" w:hAnsi="Times New Roman" w:cs="Times New Roman"/>
                <w:color w:val="00006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66"/>
                <w:sz w:val="24"/>
                <w:szCs w:val="24"/>
              </w:rPr>
              <w:t>23/01/2018</w:t>
            </w:r>
          </w:p>
        </w:tc>
        <w:tc>
          <w:tcPr>
            <w:tcW w:w="4678" w:type="dxa"/>
            <w:vAlign w:val="center"/>
          </w:tcPr>
          <w:p w:rsidR="00C555AB" w:rsidRPr="00417DAE" w:rsidRDefault="00C555AB" w:rsidP="006244CF">
            <w:pPr>
              <w:pStyle w:val="Prrafodelista"/>
              <w:numPr>
                <w:ilvl w:val="0"/>
                <w:numId w:val="1"/>
              </w:numPr>
              <w:ind w:right="30"/>
              <w:rPr>
                <w:color w:val="000066"/>
              </w:rPr>
            </w:pPr>
            <w:r w:rsidRPr="00417DAE">
              <w:rPr>
                <w:color w:val="000066"/>
              </w:rPr>
              <w:t>Dirección Administrativa y Financiera No. DAF-</w:t>
            </w:r>
            <w:r>
              <w:rPr>
                <w:color w:val="000066"/>
              </w:rPr>
              <w:t>001</w:t>
            </w:r>
            <w:r w:rsidRPr="00417DAE">
              <w:rPr>
                <w:color w:val="000066"/>
              </w:rPr>
              <w:t>-1</w:t>
            </w:r>
            <w:r>
              <w:rPr>
                <w:color w:val="000066"/>
              </w:rPr>
              <w:t>8</w:t>
            </w:r>
          </w:p>
        </w:tc>
        <w:tc>
          <w:tcPr>
            <w:tcW w:w="6237" w:type="dxa"/>
            <w:vAlign w:val="center"/>
          </w:tcPr>
          <w:p w:rsidR="00C555AB" w:rsidRPr="00417DAE" w:rsidRDefault="00C555AB" w:rsidP="006244C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66"/>
                <w:sz w:val="24"/>
                <w:szCs w:val="24"/>
              </w:rPr>
            </w:pPr>
            <w:r w:rsidRPr="00417DAE">
              <w:rPr>
                <w:rFonts w:ascii="Times New Roman" w:hAnsi="Times New Roman" w:cs="Times New Roman"/>
                <w:color w:val="000066"/>
                <w:sz w:val="24"/>
                <w:szCs w:val="24"/>
              </w:rPr>
              <w:t>Adquisición de Tickets de Combustibles para los Operativos Diarios de este INDOCAL,</w:t>
            </w:r>
            <w:r>
              <w:rPr>
                <w:rFonts w:ascii="Times New Roman" w:hAnsi="Times New Roman" w:cs="Times New Roman"/>
                <w:color w:val="000066"/>
                <w:sz w:val="24"/>
                <w:szCs w:val="24"/>
              </w:rPr>
              <w:t xml:space="preserve"> Enero 2018.</w:t>
            </w:r>
          </w:p>
        </w:tc>
        <w:tc>
          <w:tcPr>
            <w:tcW w:w="2835" w:type="dxa"/>
            <w:vAlign w:val="center"/>
          </w:tcPr>
          <w:p w:rsidR="00C555AB" w:rsidRPr="00417DAE" w:rsidRDefault="00C555AB" w:rsidP="005E70A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66"/>
                <w:sz w:val="24"/>
                <w:szCs w:val="24"/>
              </w:rPr>
            </w:pPr>
            <w:r w:rsidRPr="006244CF">
              <w:rPr>
                <w:rFonts w:ascii="Times New Roman" w:hAnsi="Times New Roman" w:cs="Times New Roman"/>
                <w:color w:val="000066"/>
                <w:sz w:val="24"/>
                <w:szCs w:val="24"/>
              </w:rPr>
              <w:t>INDOCAL-CCC-PE15-2018-0002</w:t>
            </w:r>
          </w:p>
        </w:tc>
      </w:tr>
      <w:tr w:rsidR="00C555AB" w:rsidRPr="00417DAE" w:rsidTr="00C555AB">
        <w:trPr>
          <w:trHeight w:val="120"/>
        </w:trPr>
        <w:tc>
          <w:tcPr>
            <w:tcW w:w="1418" w:type="dxa"/>
            <w:vAlign w:val="center"/>
          </w:tcPr>
          <w:p w:rsidR="00C555AB" w:rsidRPr="00417DAE" w:rsidRDefault="00C555AB" w:rsidP="005E70A3">
            <w:pPr>
              <w:jc w:val="center"/>
              <w:rPr>
                <w:rFonts w:ascii="Times New Roman" w:hAnsi="Times New Roman" w:cs="Times New Roman"/>
                <w:color w:val="00006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66"/>
                <w:sz w:val="24"/>
                <w:szCs w:val="24"/>
              </w:rPr>
              <w:t>23/01/2018</w:t>
            </w:r>
          </w:p>
        </w:tc>
        <w:tc>
          <w:tcPr>
            <w:tcW w:w="4678" w:type="dxa"/>
            <w:vAlign w:val="center"/>
          </w:tcPr>
          <w:p w:rsidR="00C555AB" w:rsidRPr="00840868" w:rsidRDefault="00C555AB" w:rsidP="00840868">
            <w:pPr>
              <w:pStyle w:val="Prrafodelista"/>
              <w:numPr>
                <w:ilvl w:val="0"/>
                <w:numId w:val="1"/>
              </w:numPr>
              <w:ind w:right="30"/>
              <w:rPr>
                <w:color w:val="000066"/>
              </w:rPr>
            </w:pPr>
            <w:r w:rsidRPr="00417DAE">
              <w:rPr>
                <w:color w:val="000066"/>
              </w:rPr>
              <w:t>Dirección Administrativa y Financiera</w:t>
            </w:r>
          </w:p>
        </w:tc>
        <w:tc>
          <w:tcPr>
            <w:tcW w:w="6237" w:type="dxa"/>
            <w:vAlign w:val="center"/>
          </w:tcPr>
          <w:p w:rsidR="00C555AB" w:rsidRPr="00417DAE" w:rsidRDefault="00C555AB" w:rsidP="005E70A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66"/>
                <w:sz w:val="24"/>
                <w:szCs w:val="24"/>
              </w:rPr>
            </w:pPr>
            <w:r w:rsidRPr="00417DAE">
              <w:rPr>
                <w:rFonts w:ascii="Times New Roman" w:hAnsi="Times New Roman" w:cs="Times New Roman"/>
                <w:color w:val="000066"/>
                <w:sz w:val="24"/>
                <w:szCs w:val="24"/>
              </w:rPr>
              <w:t>Adquisición de Tickets de Combustibles para los Operativos Diarios de este I</w:t>
            </w:r>
            <w:r>
              <w:rPr>
                <w:rFonts w:ascii="Times New Roman" w:hAnsi="Times New Roman" w:cs="Times New Roman"/>
                <w:color w:val="000066"/>
                <w:sz w:val="24"/>
                <w:szCs w:val="24"/>
              </w:rPr>
              <w:t>NDOCAL Regional Norte, Enero 2018</w:t>
            </w:r>
            <w:r w:rsidRPr="00417DAE">
              <w:rPr>
                <w:rFonts w:ascii="Times New Roman" w:hAnsi="Times New Roman" w:cs="Times New Roman"/>
                <w:color w:val="000066"/>
                <w:sz w:val="24"/>
                <w:szCs w:val="24"/>
              </w:rPr>
              <w:t>.</w:t>
            </w:r>
          </w:p>
        </w:tc>
        <w:tc>
          <w:tcPr>
            <w:tcW w:w="2835" w:type="dxa"/>
            <w:vAlign w:val="center"/>
          </w:tcPr>
          <w:p w:rsidR="00C555AB" w:rsidRPr="00417DAE" w:rsidRDefault="00C555AB" w:rsidP="005E70A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66"/>
                <w:sz w:val="24"/>
                <w:szCs w:val="24"/>
              </w:rPr>
            </w:pPr>
            <w:r w:rsidRPr="006244CF">
              <w:rPr>
                <w:rFonts w:ascii="Times New Roman" w:hAnsi="Times New Roman" w:cs="Times New Roman"/>
                <w:color w:val="000066"/>
                <w:sz w:val="24"/>
                <w:szCs w:val="24"/>
              </w:rPr>
              <w:t>INDOCAL-CCC-PE15-2018-0001</w:t>
            </w:r>
          </w:p>
        </w:tc>
      </w:tr>
      <w:tr w:rsidR="00C555AB" w:rsidRPr="00417DAE" w:rsidTr="00C555AB">
        <w:trPr>
          <w:trHeight w:val="120"/>
        </w:trPr>
        <w:tc>
          <w:tcPr>
            <w:tcW w:w="1418" w:type="dxa"/>
            <w:vAlign w:val="center"/>
          </w:tcPr>
          <w:p w:rsidR="00C555AB" w:rsidRPr="00417DAE" w:rsidRDefault="00C555AB" w:rsidP="005E70A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6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66"/>
                <w:sz w:val="24"/>
                <w:szCs w:val="24"/>
              </w:rPr>
              <w:t>24/01/2018</w:t>
            </w:r>
          </w:p>
        </w:tc>
        <w:tc>
          <w:tcPr>
            <w:tcW w:w="4678" w:type="dxa"/>
            <w:vAlign w:val="center"/>
          </w:tcPr>
          <w:p w:rsidR="00C555AB" w:rsidRDefault="00C555AB" w:rsidP="005E70A3">
            <w:pPr>
              <w:pStyle w:val="Prrafodelista"/>
              <w:numPr>
                <w:ilvl w:val="0"/>
                <w:numId w:val="1"/>
              </w:numPr>
              <w:ind w:right="30"/>
              <w:rPr>
                <w:color w:val="000066"/>
              </w:rPr>
            </w:pPr>
            <w:r>
              <w:rPr>
                <w:color w:val="000066"/>
              </w:rPr>
              <w:t xml:space="preserve">Dirección Administrativa y Financiera </w:t>
            </w:r>
          </w:p>
          <w:p w:rsidR="00C555AB" w:rsidRDefault="00C555AB" w:rsidP="00840868">
            <w:pPr>
              <w:pStyle w:val="Prrafodelista"/>
              <w:numPr>
                <w:ilvl w:val="0"/>
                <w:numId w:val="1"/>
              </w:numPr>
              <w:ind w:right="30"/>
              <w:rPr>
                <w:color w:val="000066"/>
              </w:rPr>
            </w:pPr>
            <w:r>
              <w:rPr>
                <w:color w:val="000066"/>
              </w:rPr>
              <w:t>Sección de Seguridad SSE-001-18</w:t>
            </w:r>
          </w:p>
          <w:p w:rsidR="00C555AB" w:rsidRPr="009D76E3" w:rsidRDefault="00C555AB" w:rsidP="009D76E3">
            <w:pPr>
              <w:pStyle w:val="Prrafodelista"/>
              <w:numPr>
                <w:ilvl w:val="0"/>
                <w:numId w:val="1"/>
              </w:numPr>
              <w:ind w:right="30"/>
              <w:rPr>
                <w:color w:val="000066"/>
              </w:rPr>
            </w:pPr>
            <w:r>
              <w:rPr>
                <w:color w:val="000066"/>
              </w:rPr>
              <w:t>Sección de Seguridad SSE-002-18</w:t>
            </w:r>
          </w:p>
          <w:p w:rsidR="00C555AB" w:rsidRDefault="00C555AB" w:rsidP="00840868">
            <w:pPr>
              <w:pStyle w:val="Prrafodelista"/>
              <w:numPr>
                <w:ilvl w:val="0"/>
                <w:numId w:val="1"/>
              </w:numPr>
              <w:ind w:right="30"/>
              <w:rPr>
                <w:color w:val="000066"/>
              </w:rPr>
            </w:pPr>
            <w:r>
              <w:rPr>
                <w:color w:val="000066"/>
              </w:rPr>
              <w:t>Departamento de Normas de Alimentos y Salud DNAS-006-18</w:t>
            </w:r>
          </w:p>
          <w:p w:rsidR="00C555AB" w:rsidRDefault="00C555AB" w:rsidP="00840868">
            <w:pPr>
              <w:pStyle w:val="Prrafodelista"/>
              <w:numPr>
                <w:ilvl w:val="0"/>
                <w:numId w:val="1"/>
              </w:numPr>
              <w:ind w:right="30"/>
              <w:rPr>
                <w:color w:val="000066"/>
              </w:rPr>
            </w:pPr>
            <w:r>
              <w:rPr>
                <w:color w:val="000066"/>
              </w:rPr>
              <w:t>Departamento de Transportación DTR-009-18</w:t>
            </w:r>
          </w:p>
          <w:p w:rsidR="00C555AB" w:rsidRPr="00417DAE" w:rsidRDefault="00C555AB" w:rsidP="00840868">
            <w:pPr>
              <w:pStyle w:val="Prrafodelista"/>
              <w:numPr>
                <w:ilvl w:val="0"/>
                <w:numId w:val="1"/>
              </w:numPr>
              <w:ind w:right="30"/>
              <w:rPr>
                <w:color w:val="000066"/>
              </w:rPr>
            </w:pPr>
            <w:r>
              <w:rPr>
                <w:color w:val="000066"/>
              </w:rPr>
              <w:t>Departamento de Normas de Alimentos y Salud DNAS-010-18</w:t>
            </w:r>
          </w:p>
        </w:tc>
        <w:tc>
          <w:tcPr>
            <w:tcW w:w="6237" w:type="dxa"/>
            <w:vAlign w:val="center"/>
          </w:tcPr>
          <w:p w:rsidR="00C555AB" w:rsidRPr="00417DAE" w:rsidRDefault="00C555AB" w:rsidP="005E70A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6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66"/>
                <w:sz w:val="24"/>
                <w:szCs w:val="24"/>
              </w:rPr>
              <w:t>Adquisición de Almuerzos y Cenas para el Chofer y la Seguridad y Refrigerios para Reuniones del Comité de este INDOCAL.</w:t>
            </w:r>
          </w:p>
        </w:tc>
        <w:tc>
          <w:tcPr>
            <w:tcW w:w="2835" w:type="dxa"/>
            <w:vAlign w:val="center"/>
          </w:tcPr>
          <w:p w:rsidR="00C555AB" w:rsidRPr="00417DAE" w:rsidRDefault="00C555AB" w:rsidP="005E70A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66"/>
                <w:sz w:val="24"/>
                <w:szCs w:val="24"/>
              </w:rPr>
            </w:pPr>
            <w:r w:rsidRPr="00840868">
              <w:rPr>
                <w:rFonts w:ascii="Times New Roman" w:hAnsi="Times New Roman" w:cs="Times New Roman"/>
                <w:color w:val="000066"/>
                <w:sz w:val="24"/>
                <w:szCs w:val="24"/>
              </w:rPr>
              <w:t>INDOCAL-UC-CD-2</w:t>
            </w:r>
            <w:r w:rsidRPr="00DC25D1">
              <w:rPr>
                <w:rFonts w:ascii="Times New Roman" w:hAnsi="Times New Roman" w:cs="Times New Roman"/>
                <w:color w:val="000066"/>
                <w:sz w:val="24"/>
                <w:szCs w:val="24"/>
              </w:rPr>
              <w:t>0</w:t>
            </w:r>
            <w:r w:rsidRPr="00840868">
              <w:rPr>
                <w:rFonts w:ascii="Times New Roman" w:hAnsi="Times New Roman" w:cs="Times New Roman"/>
                <w:color w:val="000066"/>
                <w:sz w:val="24"/>
                <w:szCs w:val="24"/>
              </w:rPr>
              <w:t>18-0001</w:t>
            </w:r>
          </w:p>
        </w:tc>
      </w:tr>
      <w:tr w:rsidR="00C555AB" w:rsidRPr="00417DAE" w:rsidTr="00C555AB">
        <w:trPr>
          <w:trHeight w:val="120"/>
        </w:trPr>
        <w:tc>
          <w:tcPr>
            <w:tcW w:w="1418" w:type="dxa"/>
            <w:vAlign w:val="center"/>
          </w:tcPr>
          <w:p w:rsidR="00C555AB" w:rsidRPr="00417DAE" w:rsidRDefault="00C555AB" w:rsidP="005E70A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6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66"/>
                <w:sz w:val="24"/>
                <w:szCs w:val="24"/>
              </w:rPr>
              <w:t>24/01/2018</w:t>
            </w:r>
          </w:p>
        </w:tc>
        <w:tc>
          <w:tcPr>
            <w:tcW w:w="4678" w:type="dxa"/>
            <w:vAlign w:val="center"/>
          </w:tcPr>
          <w:p w:rsidR="00C555AB" w:rsidRPr="00417DAE" w:rsidRDefault="00C555AB" w:rsidP="005E70A3">
            <w:pPr>
              <w:pStyle w:val="Prrafodelista"/>
              <w:numPr>
                <w:ilvl w:val="0"/>
                <w:numId w:val="1"/>
              </w:numPr>
              <w:ind w:right="30"/>
              <w:rPr>
                <w:color w:val="000066"/>
              </w:rPr>
            </w:pPr>
            <w:r>
              <w:rPr>
                <w:color w:val="000066"/>
              </w:rPr>
              <w:t>Sección de Seguridad No. SSE-003-18</w:t>
            </w:r>
          </w:p>
        </w:tc>
        <w:tc>
          <w:tcPr>
            <w:tcW w:w="6237" w:type="dxa"/>
            <w:vAlign w:val="center"/>
          </w:tcPr>
          <w:p w:rsidR="00C555AB" w:rsidRPr="00417DAE" w:rsidRDefault="00C555AB" w:rsidP="00F5690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66"/>
                <w:sz w:val="24"/>
                <w:szCs w:val="24"/>
              </w:rPr>
            </w:pPr>
            <w:r w:rsidRPr="009D76E3">
              <w:rPr>
                <w:rFonts w:ascii="Times New Roman" w:hAnsi="Times New Roman" w:cs="Times New Roman"/>
                <w:color w:val="000066"/>
                <w:sz w:val="24"/>
                <w:szCs w:val="24"/>
              </w:rPr>
              <w:t xml:space="preserve">Adquisición de Almuerzos y Cenas para el Personal de Seguridad del Laboratorio de Metrología de </w:t>
            </w:r>
            <w:r>
              <w:rPr>
                <w:rFonts w:ascii="Times New Roman" w:hAnsi="Times New Roman" w:cs="Times New Roman"/>
                <w:color w:val="000066"/>
                <w:sz w:val="24"/>
                <w:szCs w:val="24"/>
              </w:rPr>
              <w:t>INDOCAL.</w:t>
            </w:r>
          </w:p>
        </w:tc>
        <w:tc>
          <w:tcPr>
            <w:tcW w:w="2835" w:type="dxa"/>
            <w:vAlign w:val="center"/>
          </w:tcPr>
          <w:p w:rsidR="00C555AB" w:rsidRPr="00417DAE" w:rsidRDefault="00C555AB" w:rsidP="005E70A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66"/>
                <w:sz w:val="24"/>
                <w:szCs w:val="24"/>
              </w:rPr>
            </w:pPr>
            <w:r w:rsidRPr="009D76E3">
              <w:rPr>
                <w:rFonts w:ascii="Times New Roman" w:hAnsi="Times New Roman" w:cs="Times New Roman"/>
                <w:color w:val="000066"/>
                <w:sz w:val="24"/>
                <w:szCs w:val="24"/>
              </w:rPr>
              <w:t>INDOCAL-UC-CD-2018-0002</w:t>
            </w:r>
          </w:p>
        </w:tc>
      </w:tr>
      <w:tr w:rsidR="00C555AB" w:rsidRPr="00417DAE" w:rsidTr="00C555AB">
        <w:trPr>
          <w:trHeight w:val="120"/>
        </w:trPr>
        <w:tc>
          <w:tcPr>
            <w:tcW w:w="1418" w:type="dxa"/>
            <w:vAlign w:val="center"/>
          </w:tcPr>
          <w:p w:rsidR="00C555AB" w:rsidRDefault="00C555AB" w:rsidP="00927E53">
            <w:pPr>
              <w:jc w:val="center"/>
              <w:rPr>
                <w:rFonts w:ascii="Times New Roman" w:hAnsi="Times New Roman" w:cs="Times New Roman"/>
                <w:color w:val="00006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66"/>
                <w:sz w:val="24"/>
                <w:szCs w:val="24"/>
              </w:rPr>
              <w:t>31/01/2018</w:t>
            </w:r>
          </w:p>
        </w:tc>
        <w:tc>
          <w:tcPr>
            <w:tcW w:w="4678" w:type="dxa"/>
            <w:vAlign w:val="center"/>
          </w:tcPr>
          <w:p w:rsidR="00C555AB" w:rsidRPr="00417DAE" w:rsidRDefault="00C555AB" w:rsidP="00927E53">
            <w:pPr>
              <w:pStyle w:val="Prrafodelista"/>
              <w:numPr>
                <w:ilvl w:val="0"/>
                <w:numId w:val="1"/>
              </w:numPr>
              <w:ind w:right="30"/>
              <w:rPr>
                <w:color w:val="000066"/>
              </w:rPr>
            </w:pPr>
            <w:r w:rsidRPr="00417DAE">
              <w:rPr>
                <w:color w:val="000066"/>
              </w:rPr>
              <w:t>Dirección Administrativa y Financiera</w:t>
            </w:r>
            <w:r>
              <w:rPr>
                <w:color w:val="000066"/>
              </w:rPr>
              <w:t xml:space="preserve"> DAF- 003-18</w:t>
            </w:r>
          </w:p>
        </w:tc>
        <w:tc>
          <w:tcPr>
            <w:tcW w:w="6237" w:type="dxa"/>
            <w:vAlign w:val="center"/>
          </w:tcPr>
          <w:p w:rsidR="00C555AB" w:rsidRPr="00417DAE" w:rsidRDefault="00C555AB" w:rsidP="00927E5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6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66"/>
                <w:sz w:val="24"/>
                <w:szCs w:val="24"/>
              </w:rPr>
              <w:t>Completivo de Combustible para Operativos Técnicos Enero, 2018.</w:t>
            </w:r>
          </w:p>
        </w:tc>
        <w:tc>
          <w:tcPr>
            <w:tcW w:w="2835" w:type="dxa"/>
            <w:vAlign w:val="center"/>
          </w:tcPr>
          <w:p w:rsidR="00C555AB" w:rsidRPr="006244CF" w:rsidRDefault="00C555AB" w:rsidP="00927E5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6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66"/>
                <w:sz w:val="24"/>
                <w:szCs w:val="24"/>
              </w:rPr>
              <w:t>INDOCAL-CCC-PE15-2018-0004</w:t>
            </w:r>
          </w:p>
        </w:tc>
      </w:tr>
    </w:tbl>
    <w:p w:rsidR="00E55351" w:rsidRDefault="00E55351"/>
    <w:sectPr w:rsidR="00E55351" w:rsidSect="0049616E">
      <w:pgSz w:w="15840" w:h="12240" w:orient="landscape"/>
      <w:pgMar w:top="720" w:right="0" w:bottom="720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9C83AFF"/>
    <w:multiLevelType w:val="hybridMultilevel"/>
    <w:tmpl w:val="542689B8"/>
    <w:lvl w:ilvl="0" w:tplc="F95E3B44">
      <w:start w:val="1"/>
      <w:numFmt w:val="decimal"/>
      <w:lvlText w:val="%1-"/>
      <w:lvlJc w:val="left"/>
      <w:pPr>
        <w:ind w:left="39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110" w:hanging="360"/>
      </w:pPr>
    </w:lvl>
    <w:lvl w:ilvl="2" w:tplc="1C0A001B" w:tentative="1">
      <w:start w:val="1"/>
      <w:numFmt w:val="lowerRoman"/>
      <w:lvlText w:val="%3."/>
      <w:lvlJc w:val="right"/>
      <w:pPr>
        <w:ind w:left="1830" w:hanging="180"/>
      </w:pPr>
    </w:lvl>
    <w:lvl w:ilvl="3" w:tplc="1C0A000F" w:tentative="1">
      <w:start w:val="1"/>
      <w:numFmt w:val="decimal"/>
      <w:lvlText w:val="%4."/>
      <w:lvlJc w:val="left"/>
      <w:pPr>
        <w:ind w:left="2550" w:hanging="360"/>
      </w:pPr>
    </w:lvl>
    <w:lvl w:ilvl="4" w:tplc="1C0A0019" w:tentative="1">
      <w:start w:val="1"/>
      <w:numFmt w:val="lowerLetter"/>
      <w:lvlText w:val="%5."/>
      <w:lvlJc w:val="left"/>
      <w:pPr>
        <w:ind w:left="3270" w:hanging="360"/>
      </w:pPr>
    </w:lvl>
    <w:lvl w:ilvl="5" w:tplc="1C0A001B" w:tentative="1">
      <w:start w:val="1"/>
      <w:numFmt w:val="lowerRoman"/>
      <w:lvlText w:val="%6."/>
      <w:lvlJc w:val="right"/>
      <w:pPr>
        <w:ind w:left="3990" w:hanging="180"/>
      </w:pPr>
    </w:lvl>
    <w:lvl w:ilvl="6" w:tplc="1C0A000F" w:tentative="1">
      <w:start w:val="1"/>
      <w:numFmt w:val="decimal"/>
      <w:lvlText w:val="%7."/>
      <w:lvlJc w:val="left"/>
      <w:pPr>
        <w:ind w:left="4710" w:hanging="360"/>
      </w:pPr>
    </w:lvl>
    <w:lvl w:ilvl="7" w:tplc="1C0A0019" w:tentative="1">
      <w:start w:val="1"/>
      <w:numFmt w:val="lowerLetter"/>
      <w:lvlText w:val="%8."/>
      <w:lvlJc w:val="left"/>
      <w:pPr>
        <w:ind w:left="5430" w:hanging="360"/>
      </w:pPr>
    </w:lvl>
    <w:lvl w:ilvl="8" w:tplc="1C0A001B" w:tentative="1">
      <w:start w:val="1"/>
      <w:numFmt w:val="lowerRoman"/>
      <w:lvlText w:val="%9."/>
      <w:lvlJc w:val="right"/>
      <w:pPr>
        <w:ind w:left="615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8A6423"/>
    <w:rsid w:val="00090BE0"/>
    <w:rsid w:val="000D0AD2"/>
    <w:rsid w:val="00294AAB"/>
    <w:rsid w:val="003A4995"/>
    <w:rsid w:val="003D4830"/>
    <w:rsid w:val="00443575"/>
    <w:rsid w:val="0049616E"/>
    <w:rsid w:val="004D68AC"/>
    <w:rsid w:val="005668AC"/>
    <w:rsid w:val="006244CF"/>
    <w:rsid w:val="007F6305"/>
    <w:rsid w:val="00800577"/>
    <w:rsid w:val="00826AAE"/>
    <w:rsid w:val="00840868"/>
    <w:rsid w:val="00883FE4"/>
    <w:rsid w:val="0088778A"/>
    <w:rsid w:val="008A6423"/>
    <w:rsid w:val="008B7240"/>
    <w:rsid w:val="009D76E3"/>
    <w:rsid w:val="00AF7223"/>
    <w:rsid w:val="00C525A2"/>
    <w:rsid w:val="00C555AB"/>
    <w:rsid w:val="00D4035D"/>
    <w:rsid w:val="00D71222"/>
    <w:rsid w:val="00DC25D1"/>
    <w:rsid w:val="00E55351"/>
    <w:rsid w:val="00F028F5"/>
    <w:rsid w:val="00F569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6423"/>
    <w:rPr>
      <w:rFonts w:eastAsiaTheme="minorEastAsia"/>
      <w:lang w:eastAsia="es-D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8A6423"/>
    <w:pPr>
      <w:autoSpaceDE w:val="0"/>
      <w:autoSpaceDN w:val="0"/>
      <w:adjustRightInd w:val="0"/>
      <w:spacing w:after="0" w:line="240" w:lineRule="auto"/>
    </w:pPr>
    <w:rPr>
      <w:rFonts w:ascii="Cambria" w:eastAsiaTheme="minorEastAsia" w:hAnsi="Cambria" w:cs="Cambria"/>
      <w:color w:val="000000"/>
      <w:sz w:val="24"/>
      <w:szCs w:val="24"/>
      <w:lang w:eastAsia="es-DO"/>
    </w:rPr>
  </w:style>
  <w:style w:type="paragraph" w:styleId="Prrafodelista">
    <w:name w:val="List Paragraph"/>
    <w:basedOn w:val="Normal"/>
    <w:uiPriority w:val="34"/>
    <w:qFormat/>
    <w:rsid w:val="008A6423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Sinespaciado">
    <w:name w:val="No Spacing"/>
    <w:uiPriority w:val="1"/>
    <w:qFormat/>
    <w:rsid w:val="008A6423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220</Words>
  <Characters>1216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Nmoquete</dc:creator>
  <cp:lastModifiedBy>Nmoquete</cp:lastModifiedBy>
  <cp:revision>4</cp:revision>
  <cp:lastPrinted>2018-02-06T15:54:00Z</cp:lastPrinted>
  <dcterms:created xsi:type="dcterms:W3CDTF">2018-02-08T14:51:00Z</dcterms:created>
  <dcterms:modified xsi:type="dcterms:W3CDTF">2018-02-08T14:52:00Z</dcterms:modified>
</cp:coreProperties>
</file>