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E8" w:rsidRDefault="00144F7B" w:rsidP="00C07BE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91440</wp:posOffset>
            </wp:positionV>
            <wp:extent cx="1362075" cy="12858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DD" w:rsidRDefault="00144F7B" w:rsidP="009C30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8329930</wp:posOffset>
            </wp:positionH>
            <wp:positionV relativeFrom="paragraph">
              <wp:posOffset>160655</wp:posOffset>
            </wp:positionV>
            <wp:extent cx="1362075" cy="84772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F7B">
        <w:rPr>
          <w:b/>
          <w:bCs/>
          <w:sz w:val="28"/>
          <w:szCs w:val="28"/>
        </w:rPr>
        <w:t xml:space="preserve"> </w:t>
      </w:r>
      <w:r w:rsidR="00C07BE8">
        <w:rPr>
          <w:b/>
          <w:bCs/>
          <w:sz w:val="28"/>
          <w:szCs w:val="28"/>
        </w:rPr>
        <w:t>Instituto Dominicano para la Calidad</w:t>
      </w:r>
    </w:p>
    <w:p w:rsidR="00C07BE8" w:rsidRDefault="00C07BE8" w:rsidP="009C3071">
      <w:pPr>
        <w:jc w:val="center"/>
        <w:rPr>
          <w:sz w:val="23"/>
          <w:szCs w:val="23"/>
        </w:rPr>
      </w:pPr>
      <w:r>
        <w:rPr>
          <w:sz w:val="23"/>
          <w:szCs w:val="23"/>
        </w:rPr>
        <w:t>Creada Mediante la Ley 166-12 de Fecha 12 de Julio del 2012</w:t>
      </w:r>
    </w:p>
    <w:p w:rsidR="00C07BE8" w:rsidRDefault="00C07BE8" w:rsidP="009C3071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¨Año del </w:t>
      </w:r>
      <w:r w:rsidR="00D460DA">
        <w:rPr>
          <w:i/>
          <w:iCs/>
          <w:sz w:val="23"/>
          <w:szCs w:val="23"/>
        </w:rPr>
        <w:t>Desarrollo Agroforestal</w:t>
      </w:r>
      <w:r>
        <w:rPr>
          <w:i/>
          <w:iCs/>
          <w:sz w:val="23"/>
          <w:szCs w:val="23"/>
        </w:rPr>
        <w:t>¨</w:t>
      </w:r>
    </w:p>
    <w:p w:rsidR="006B6A73" w:rsidRDefault="009C3071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Compras y Contrataciones </w:t>
      </w:r>
    </w:p>
    <w:p w:rsidR="009C3071" w:rsidRDefault="00BC79E8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Octubre</w:t>
      </w:r>
      <w:r w:rsidR="00D460DA">
        <w:rPr>
          <w:b/>
          <w:bCs/>
          <w:sz w:val="23"/>
          <w:szCs w:val="23"/>
        </w:rPr>
        <w:t xml:space="preserve"> del Año 2017</w:t>
      </w:r>
    </w:p>
    <w:p w:rsidR="009C3071" w:rsidRDefault="009C3071" w:rsidP="009C3071">
      <w:pPr>
        <w:pStyle w:val="Default"/>
      </w:pPr>
    </w:p>
    <w:tbl>
      <w:tblPr>
        <w:tblpPr w:leftFromText="141" w:rightFromText="141" w:vertAnchor="text" w:horzAnchor="margin" w:tblpXSpec="center" w:tblpY="-233"/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977"/>
        <w:gridCol w:w="1559"/>
        <w:gridCol w:w="3719"/>
        <w:gridCol w:w="2801"/>
        <w:gridCol w:w="2552"/>
        <w:gridCol w:w="1417"/>
        <w:gridCol w:w="1276"/>
      </w:tblGrid>
      <w:tr w:rsidR="00332D7C" w:rsidRPr="00BE2422" w:rsidTr="00332D7C">
        <w:trPr>
          <w:trHeight w:val="270"/>
        </w:trPr>
        <w:tc>
          <w:tcPr>
            <w:tcW w:w="2660" w:type="dxa"/>
            <w:shd w:val="clear" w:color="auto" w:fill="4F81BD" w:themeFill="accent1"/>
          </w:tcPr>
          <w:p w:rsidR="00332D7C" w:rsidRPr="00BE2422" w:rsidRDefault="00332D7C" w:rsidP="00332D7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BE242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Dirección/ Departamento/</w:t>
            </w:r>
          </w:p>
          <w:p w:rsidR="00332D7C" w:rsidRPr="00BE2422" w:rsidRDefault="00332D7C" w:rsidP="00332D7C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BE242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División/Unidad</w:t>
            </w:r>
          </w:p>
        </w:tc>
        <w:tc>
          <w:tcPr>
            <w:tcW w:w="2977" w:type="dxa"/>
            <w:shd w:val="clear" w:color="auto" w:fill="4F81BD" w:themeFill="accent1"/>
          </w:tcPr>
          <w:p w:rsidR="00332D7C" w:rsidRPr="00BE2422" w:rsidRDefault="00332D7C" w:rsidP="00332D7C">
            <w:pPr>
              <w:pStyle w:val="Defaul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BE242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Descripción Bienes o Servicios</w:t>
            </w:r>
          </w:p>
        </w:tc>
        <w:tc>
          <w:tcPr>
            <w:tcW w:w="1559" w:type="dxa"/>
            <w:shd w:val="clear" w:color="auto" w:fill="4F81BD" w:themeFill="accent1"/>
          </w:tcPr>
          <w:p w:rsidR="00332D7C" w:rsidRPr="00BE2422" w:rsidRDefault="00332D7C" w:rsidP="00332D7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BE2422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Plazo de Presentar Ofertas </w:t>
            </w:r>
          </w:p>
        </w:tc>
        <w:tc>
          <w:tcPr>
            <w:tcW w:w="3719" w:type="dxa"/>
            <w:shd w:val="clear" w:color="auto" w:fill="4F81BD" w:themeFill="accent1"/>
          </w:tcPr>
          <w:p w:rsidR="00332D7C" w:rsidRPr="00BE2422" w:rsidRDefault="00332D7C" w:rsidP="00332D7C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Objetivo</w:t>
            </w:r>
          </w:p>
        </w:tc>
        <w:tc>
          <w:tcPr>
            <w:tcW w:w="2801" w:type="dxa"/>
            <w:shd w:val="clear" w:color="auto" w:fill="4F81BD" w:themeFill="accent1"/>
          </w:tcPr>
          <w:p w:rsidR="00332D7C" w:rsidRPr="00BE2422" w:rsidRDefault="00332D7C" w:rsidP="00332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2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Contacto</w:t>
            </w:r>
          </w:p>
        </w:tc>
        <w:tc>
          <w:tcPr>
            <w:tcW w:w="2552" w:type="dxa"/>
            <w:shd w:val="clear" w:color="auto" w:fill="4F81BD" w:themeFill="accent1"/>
          </w:tcPr>
          <w:p w:rsidR="00332D7C" w:rsidRPr="00861F06" w:rsidRDefault="00332D7C" w:rsidP="00332D7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61F0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No. Contrato/No. Acta Adjudicación </w:t>
            </w:r>
          </w:p>
        </w:tc>
        <w:tc>
          <w:tcPr>
            <w:tcW w:w="1417" w:type="dxa"/>
            <w:shd w:val="clear" w:color="auto" w:fill="4F81BD" w:themeFill="accent1"/>
          </w:tcPr>
          <w:p w:rsidR="00332D7C" w:rsidRDefault="00332D7C" w:rsidP="00332D7C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Monto en RD$</w:t>
            </w:r>
          </w:p>
        </w:tc>
        <w:tc>
          <w:tcPr>
            <w:tcW w:w="1276" w:type="dxa"/>
            <w:shd w:val="clear" w:color="auto" w:fill="4F81BD" w:themeFill="accent1"/>
            <w:vAlign w:val="bottom"/>
          </w:tcPr>
          <w:p w:rsidR="00332D7C" w:rsidRDefault="00332D7C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</w:rPr>
              <w:t>Ref</w:t>
            </w:r>
            <w:r w:rsidRPr="00332D7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erenci</w:t>
            </w:r>
            <w:r>
              <w:rPr>
                <w:b/>
                <w:bCs/>
                <w:color w:val="FFFFFF" w:themeColor="background1"/>
              </w:rPr>
              <w:t>a</w:t>
            </w:r>
          </w:p>
        </w:tc>
      </w:tr>
      <w:tr w:rsidR="00332D7C" w:rsidTr="00332D7C">
        <w:trPr>
          <w:trHeight w:val="120"/>
        </w:trPr>
        <w:tc>
          <w:tcPr>
            <w:tcW w:w="2660" w:type="dxa"/>
          </w:tcPr>
          <w:p w:rsidR="00332D7C" w:rsidRPr="00BE2422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  <w:lang w:eastAsia="es-DO"/>
              </w:rPr>
            </w:pPr>
            <w:r w:rsidRPr="00BE2422"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 xml:space="preserve">Solicitud No. </w:t>
            </w: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DTR-212-17 d/f 06/10/17</w:t>
            </w:r>
          </w:p>
          <w:p w:rsidR="00332D7C" w:rsidRPr="00BE2422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División de Transportación</w:t>
            </w:r>
          </w:p>
        </w:tc>
        <w:tc>
          <w:tcPr>
            <w:tcW w:w="2977" w:type="dxa"/>
          </w:tcPr>
          <w:p w:rsidR="00332D7C" w:rsidRDefault="00332D7C" w:rsidP="00332D7C">
            <w:pPr>
              <w:spacing w:after="0" w:line="240" w:lineRule="auto"/>
              <w:ind w:left="30" w:right="30"/>
              <w:jc w:val="both"/>
              <w:rPr>
                <w:rFonts w:ascii="Sylfaen" w:eastAsia="Times New Roman" w:hAnsi="Sylfaen" w:cs="Times New Roman"/>
                <w:color w:val="000066"/>
              </w:rPr>
            </w:pPr>
            <w:r>
              <w:rPr>
                <w:rFonts w:ascii="Times New Roman" w:eastAsia="Times New Roman" w:hAnsi="Times New Roman" w:cs="Times New Roman"/>
                <w:color w:val="000066"/>
              </w:rPr>
              <w:t>Adquisición de Una  (una) Camioneta Doble Cabina 4*2, Transmisión Mec</w:t>
            </w:r>
            <w:r>
              <w:rPr>
                <w:rFonts w:ascii="Sylfaen" w:eastAsia="Times New Roman" w:hAnsi="Sylfaen" w:cs="Times New Roman"/>
                <w:color w:val="000066"/>
              </w:rPr>
              <w:t>ánica, Guía Hidráulico, Diesel, Año 2016/2017.</w:t>
            </w:r>
          </w:p>
          <w:p w:rsidR="00332D7C" w:rsidRPr="00BE2422" w:rsidRDefault="00332D7C" w:rsidP="00332D7C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66"/>
              </w:rPr>
            </w:pPr>
          </w:p>
        </w:tc>
        <w:tc>
          <w:tcPr>
            <w:tcW w:w="1559" w:type="dxa"/>
          </w:tcPr>
          <w:p w:rsidR="00332D7C" w:rsidRPr="00BE2422" w:rsidRDefault="00332D7C" w:rsidP="00332D7C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color w:val="000066"/>
              </w:rPr>
            </w:pPr>
            <w:r>
              <w:rPr>
                <w:rFonts w:ascii="Times New Roman" w:eastAsia="Times New Roman" w:hAnsi="Times New Roman" w:cs="Times New Roman"/>
                <w:color w:val="000066"/>
              </w:rPr>
              <w:t>16</w:t>
            </w:r>
            <w:r w:rsidRPr="00BE2422">
              <w:rPr>
                <w:rFonts w:ascii="Times New Roman" w:eastAsia="Times New Roman" w:hAnsi="Times New Roman" w:cs="Times New Roman"/>
                <w:color w:val="000066"/>
              </w:rPr>
              <w:t xml:space="preserve"> al </w:t>
            </w:r>
            <w:r>
              <w:rPr>
                <w:rFonts w:ascii="Times New Roman" w:eastAsia="Times New Roman" w:hAnsi="Times New Roman" w:cs="Times New Roman"/>
                <w:color w:val="000066"/>
              </w:rPr>
              <w:t>23</w:t>
            </w:r>
            <w:r w:rsidRPr="00BE2422">
              <w:rPr>
                <w:rFonts w:ascii="Times New Roman" w:eastAsia="Times New Roman" w:hAnsi="Times New Roman" w:cs="Times New Roman"/>
                <w:color w:val="000066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color w:val="000066"/>
              </w:rPr>
              <w:t xml:space="preserve">Octubre </w:t>
            </w:r>
            <w:r w:rsidRPr="00BE2422">
              <w:rPr>
                <w:rFonts w:ascii="Times New Roman" w:eastAsia="Times New Roman" w:hAnsi="Times New Roman" w:cs="Times New Roman"/>
                <w:color w:val="000066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66"/>
              </w:rPr>
              <w:t>7</w:t>
            </w:r>
          </w:p>
        </w:tc>
        <w:tc>
          <w:tcPr>
            <w:tcW w:w="3719" w:type="dxa"/>
          </w:tcPr>
          <w:p w:rsidR="00332D7C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Cumplir con las responsabilidades técnicas que confiere la Ley 166-12 del SIDOCAL, dentro del Marco de las Inspecciones y verificaciones  de la Metrología Legal, Evaluación de la Conformidad e Inspección y Certificación y los servicios de Normalización Técnica.</w:t>
            </w:r>
          </w:p>
          <w:p w:rsidR="00332D7C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  <w:lang w:eastAsia="es-DO"/>
              </w:rPr>
            </w:pPr>
          </w:p>
          <w:p w:rsidR="00332D7C" w:rsidRDefault="00332D7C" w:rsidP="00332D7C">
            <w:pPr>
              <w:pStyle w:val="Sinespaciado"/>
              <w:jc w:val="both"/>
            </w:pP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 xml:space="preserve">Disponer de Vehículos Necesarios para la realización de </w:t>
            </w: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los</w:t>
            </w: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 xml:space="preserve"> trabajos técnico y que nos </w:t>
            </w:r>
            <w:r w:rsidRPr="00861F06"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permitan brindar un buen servicio y garantizar la satisfacción de nuestros clientes y ciudadanos.</w:t>
            </w:r>
          </w:p>
        </w:tc>
        <w:tc>
          <w:tcPr>
            <w:tcW w:w="2801" w:type="dxa"/>
          </w:tcPr>
          <w:p w:rsidR="00332D7C" w:rsidRPr="00861F06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</w:pPr>
          </w:p>
          <w:p w:rsidR="00332D7C" w:rsidRPr="00861F06" w:rsidRDefault="00332D7C" w:rsidP="001D67A6">
            <w:pPr>
              <w:pStyle w:val="Sinespaciad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</w:pPr>
            <w:r w:rsidRPr="00861F0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  <w:t>Lic. Natividad Rodriguez</w:t>
            </w:r>
          </w:p>
          <w:p w:rsidR="00332D7C" w:rsidRPr="00861F06" w:rsidRDefault="00332D7C" w:rsidP="001D67A6">
            <w:pPr>
              <w:pStyle w:val="Sinespaciad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</w:pPr>
            <w:proofErr w:type="spellStart"/>
            <w:r w:rsidRPr="00861F0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  <w:t>Enc</w:t>
            </w:r>
            <w:proofErr w:type="spellEnd"/>
            <w:r w:rsidRPr="00861F0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  <w:t>. Compras y Contrataciones, INDOCAL</w:t>
            </w:r>
          </w:p>
          <w:p w:rsidR="00332D7C" w:rsidRPr="00861F06" w:rsidRDefault="00332D7C" w:rsidP="001D67A6">
            <w:pPr>
              <w:pStyle w:val="Sinespaciad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</w:pPr>
            <w:r w:rsidRPr="00861F0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  <w:t xml:space="preserve">Telf.: 809-686-2205 </w:t>
            </w:r>
          </w:p>
          <w:p w:rsidR="00332D7C" w:rsidRPr="00861F06" w:rsidRDefault="00332D7C" w:rsidP="001D67A6">
            <w:pPr>
              <w:pStyle w:val="Sinespaciad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</w:pPr>
            <w:r w:rsidRPr="00861F06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es-DO"/>
              </w:rPr>
              <w:t>Ext.: 480/318</w:t>
            </w:r>
          </w:p>
        </w:tc>
        <w:tc>
          <w:tcPr>
            <w:tcW w:w="2552" w:type="dxa"/>
          </w:tcPr>
          <w:p w:rsidR="00332D7C" w:rsidRPr="00861F06" w:rsidRDefault="00332D7C" w:rsidP="00332D7C">
            <w:pPr>
              <w:pStyle w:val="Sinespaciado"/>
              <w:jc w:val="both"/>
              <w:rPr>
                <w:sz w:val="24"/>
                <w:szCs w:val="24"/>
              </w:rPr>
            </w:pPr>
          </w:p>
          <w:p w:rsidR="00332D7C" w:rsidRPr="00861F06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  <w:lang w:eastAsia="es-DO"/>
              </w:rPr>
            </w:pPr>
            <w:r w:rsidRPr="00861F06"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CC NO. DJU</w:t>
            </w: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-</w:t>
            </w:r>
            <w:r w:rsidRPr="00861F06"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CCC-0</w:t>
            </w:r>
            <w:r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5</w:t>
            </w:r>
            <w:r w:rsidRPr="00861F06">
              <w:rPr>
                <w:rFonts w:ascii="Times New Roman" w:eastAsia="Times New Roman" w:hAnsi="Times New Roman" w:cs="Times New Roman"/>
                <w:color w:val="000066"/>
                <w:lang w:eastAsia="es-DO"/>
              </w:rPr>
              <w:t>-17</w:t>
            </w:r>
          </w:p>
          <w:p w:rsidR="00332D7C" w:rsidRPr="00861F06" w:rsidRDefault="00332D7C" w:rsidP="00332D7C">
            <w:pPr>
              <w:pStyle w:val="Sinespaciado"/>
              <w:jc w:val="both"/>
            </w:pPr>
          </w:p>
          <w:p w:rsidR="00332D7C" w:rsidRPr="00861F06" w:rsidRDefault="00332D7C" w:rsidP="00332D7C">
            <w:pPr>
              <w:pStyle w:val="Sinespaciado"/>
              <w:jc w:val="both"/>
              <w:rPr>
                <w:rFonts w:ascii="Times New Roman" w:eastAsia="Times New Roman" w:hAnsi="Times New Roman" w:cs="Times New Roman"/>
                <w:color w:val="000066"/>
              </w:rPr>
            </w:pPr>
            <w:r w:rsidRPr="00861F06">
              <w:rPr>
                <w:rFonts w:ascii="Times New Roman" w:eastAsia="Times New Roman" w:hAnsi="Times New Roman" w:cs="Times New Roman"/>
                <w:color w:val="000066"/>
              </w:rPr>
              <w:t xml:space="preserve">Acta No. </w:t>
            </w:r>
            <w:r>
              <w:rPr>
                <w:rFonts w:ascii="Times New Roman" w:eastAsia="Times New Roman" w:hAnsi="Times New Roman" w:cs="Times New Roman"/>
                <w:color w:val="000066"/>
              </w:rPr>
              <w:t>705</w:t>
            </w:r>
            <w:r w:rsidRPr="00861F06">
              <w:rPr>
                <w:rFonts w:ascii="Times New Roman" w:eastAsia="Times New Roman" w:hAnsi="Times New Roman" w:cs="Times New Roman"/>
                <w:color w:val="000066"/>
              </w:rPr>
              <w:t xml:space="preserve">/2017 </w:t>
            </w:r>
          </w:p>
          <w:p w:rsidR="00332D7C" w:rsidRPr="00861F06" w:rsidRDefault="00332D7C" w:rsidP="00332D7C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61F0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-CCC-004-Acta No. 577/2017 </w:t>
            </w:r>
          </w:p>
          <w:p w:rsidR="00332D7C" w:rsidRPr="00861F06" w:rsidRDefault="00332D7C" w:rsidP="00332D7C">
            <w:pPr>
              <w:spacing w:after="0" w:line="240" w:lineRule="auto"/>
              <w:ind w:left="30" w:right="30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D7C" w:rsidRDefault="00332D7C" w:rsidP="00332D7C">
            <w:pPr>
              <w:jc w:val="both"/>
              <w:rPr>
                <w:rFonts w:ascii="Times New Roman" w:eastAsia="Times New Roman" w:hAnsi="Times New Roman" w:cs="Times New Roman"/>
                <w:color w:val="000066"/>
              </w:rPr>
            </w:pPr>
          </w:p>
          <w:p w:rsidR="00332D7C" w:rsidRPr="00BC12DA" w:rsidRDefault="00332D7C" w:rsidP="00332D7C">
            <w:pPr>
              <w:jc w:val="both"/>
              <w:rPr>
                <w:rFonts w:ascii="Arial" w:eastAsia="Times New Roman" w:hAnsi="Arial" w:cs="Arial"/>
                <w:color w:val="000066"/>
                <w:sz w:val="20"/>
                <w:szCs w:val="20"/>
              </w:rPr>
            </w:pPr>
            <w:r w:rsidRPr="00BC79E8">
              <w:rPr>
                <w:rFonts w:ascii="Times New Roman" w:eastAsia="Times New Roman" w:hAnsi="Times New Roman" w:cs="Times New Roman"/>
                <w:color w:val="000066"/>
              </w:rPr>
              <w:t>1,408,869.00</w:t>
            </w:r>
          </w:p>
        </w:tc>
        <w:tc>
          <w:tcPr>
            <w:tcW w:w="1276" w:type="dxa"/>
          </w:tcPr>
          <w:p w:rsidR="00332D7C" w:rsidRDefault="00332D7C" w:rsidP="00332D7C">
            <w:pPr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INDOCAL-OC-OR-183/2017</w:t>
            </w:r>
          </w:p>
        </w:tc>
      </w:tr>
    </w:tbl>
    <w:p w:rsidR="009C3071" w:rsidRDefault="009C3071" w:rsidP="00C82DFD">
      <w:pPr>
        <w:rPr>
          <w:b/>
          <w:bCs/>
          <w:sz w:val="23"/>
          <w:szCs w:val="23"/>
        </w:rPr>
      </w:pPr>
    </w:p>
    <w:sectPr w:rsidR="009C3071" w:rsidSect="00332D7C">
      <w:pgSz w:w="20160" w:h="12240" w:orient="landscape" w:code="5"/>
      <w:pgMar w:top="993" w:right="1417" w:bottom="1135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6A" w:rsidRPr="00CC3258" w:rsidRDefault="00CE726A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CE726A" w:rsidRPr="00CC3258" w:rsidRDefault="00CE726A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6A" w:rsidRPr="00CC3258" w:rsidRDefault="00CE726A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CE726A" w:rsidRPr="00CC3258" w:rsidRDefault="00CE726A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216D"/>
    <w:rsid w:val="00026FFF"/>
    <w:rsid w:val="000D16BC"/>
    <w:rsid w:val="001358E8"/>
    <w:rsid w:val="00141F33"/>
    <w:rsid w:val="00144F7B"/>
    <w:rsid w:val="001810CB"/>
    <w:rsid w:val="001D67A6"/>
    <w:rsid w:val="001F52A2"/>
    <w:rsid w:val="00242E1B"/>
    <w:rsid w:val="002B665E"/>
    <w:rsid w:val="002D1A96"/>
    <w:rsid w:val="002E3CA7"/>
    <w:rsid w:val="003028C9"/>
    <w:rsid w:val="00317FF8"/>
    <w:rsid w:val="00332D7C"/>
    <w:rsid w:val="0037014D"/>
    <w:rsid w:val="00470F13"/>
    <w:rsid w:val="004A1610"/>
    <w:rsid w:val="004A2FAF"/>
    <w:rsid w:val="004C2CEF"/>
    <w:rsid w:val="00502363"/>
    <w:rsid w:val="00510B53"/>
    <w:rsid w:val="005519AC"/>
    <w:rsid w:val="005A0ADD"/>
    <w:rsid w:val="005B1659"/>
    <w:rsid w:val="005D6498"/>
    <w:rsid w:val="00627124"/>
    <w:rsid w:val="006A2A5D"/>
    <w:rsid w:val="006B6A73"/>
    <w:rsid w:val="00791415"/>
    <w:rsid w:val="007B6D06"/>
    <w:rsid w:val="00896E4F"/>
    <w:rsid w:val="00976AEA"/>
    <w:rsid w:val="009C3071"/>
    <w:rsid w:val="009D0C19"/>
    <w:rsid w:val="009D4415"/>
    <w:rsid w:val="00A04CF9"/>
    <w:rsid w:val="00A550D5"/>
    <w:rsid w:val="00AC7E62"/>
    <w:rsid w:val="00B05B92"/>
    <w:rsid w:val="00B309B8"/>
    <w:rsid w:val="00B7216D"/>
    <w:rsid w:val="00B9589F"/>
    <w:rsid w:val="00BC12DA"/>
    <w:rsid w:val="00BC79E8"/>
    <w:rsid w:val="00C07BE8"/>
    <w:rsid w:val="00C72E4E"/>
    <w:rsid w:val="00C82DFD"/>
    <w:rsid w:val="00C920DD"/>
    <w:rsid w:val="00CC3258"/>
    <w:rsid w:val="00CE726A"/>
    <w:rsid w:val="00D17D57"/>
    <w:rsid w:val="00D40A13"/>
    <w:rsid w:val="00D460DA"/>
    <w:rsid w:val="00D51EAC"/>
    <w:rsid w:val="00D62182"/>
    <w:rsid w:val="00D8655F"/>
    <w:rsid w:val="00DC478C"/>
    <w:rsid w:val="00E052F2"/>
    <w:rsid w:val="00E54E40"/>
    <w:rsid w:val="00F0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7B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F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258"/>
  </w:style>
  <w:style w:type="paragraph" w:styleId="Piedepgina">
    <w:name w:val="footer"/>
    <w:basedOn w:val="Normal"/>
    <w:link w:val="Piedepgina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258"/>
  </w:style>
  <w:style w:type="paragraph" w:styleId="Prrafodelista">
    <w:name w:val="List Paragraph"/>
    <w:basedOn w:val="Normal"/>
    <w:uiPriority w:val="34"/>
    <w:qFormat/>
    <w:rsid w:val="00D17D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B6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8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9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7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0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57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99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8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85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7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3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41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97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30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956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435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5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44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69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735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521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 Rodriguez</dc:creator>
  <cp:lastModifiedBy>Natividad Rodriguez</cp:lastModifiedBy>
  <cp:revision>3</cp:revision>
  <cp:lastPrinted>2017-02-09T15:25:00Z</cp:lastPrinted>
  <dcterms:created xsi:type="dcterms:W3CDTF">2017-11-10T16:59:00Z</dcterms:created>
  <dcterms:modified xsi:type="dcterms:W3CDTF">2017-11-10T16:59:00Z</dcterms:modified>
</cp:coreProperties>
</file>